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1FBC2C" w14:textId="77777777" w:rsidR="0073471A" w:rsidRPr="002A521B" w:rsidRDefault="0073471A" w:rsidP="0073471A">
      <w:pPr>
        <w:pStyle w:val="Plattetekst"/>
        <w:ind w:left="117"/>
        <w:rPr>
          <w:rFonts w:asciiTheme="minorHAnsi" w:hAnsiTheme="minorHAnsi" w:cstheme="minorHAnsi"/>
          <w:sz w:val="20"/>
        </w:rPr>
      </w:pPr>
      <w:r w:rsidRPr="002A521B">
        <w:rPr>
          <w:rFonts w:asciiTheme="minorHAnsi" w:hAnsiTheme="minorHAnsi" w:cstheme="minorHAnsi"/>
          <w:noProof/>
          <w:color w:val="000000"/>
          <w:lang w:eastAsia="nl-NL"/>
        </w:rPr>
        <w:drawing>
          <wp:inline distT="0" distB="0" distL="0" distR="0" wp14:anchorId="40BEA0C4" wp14:editId="6C2A4988">
            <wp:extent cx="1476375" cy="102870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6"/>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476375" cy="1028700"/>
                    </a:xfrm>
                    <a:prstGeom prst="rect">
                      <a:avLst/>
                    </a:prstGeom>
                    <a:noFill/>
                    <a:ln>
                      <a:noFill/>
                    </a:ln>
                  </pic:spPr>
                </pic:pic>
              </a:graphicData>
            </a:graphic>
          </wp:inline>
        </w:drawing>
      </w:r>
    </w:p>
    <w:p w14:paraId="3782A7DF" w14:textId="77777777" w:rsidR="0073471A" w:rsidRPr="002A521B" w:rsidRDefault="0073471A" w:rsidP="0073471A">
      <w:pPr>
        <w:pStyle w:val="Plattetekst"/>
        <w:spacing w:before="4"/>
        <w:rPr>
          <w:rFonts w:asciiTheme="minorHAnsi" w:hAnsiTheme="minorHAnsi" w:cstheme="minorHAnsi"/>
          <w:sz w:val="18"/>
        </w:rPr>
      </w:pPr>
    </w:p>
    <w:p w14:paraId="2A6EDF38" w14:textId="77777777" w:rsidR="0073471A" w:rsidRPr="002A521B" w:rsidRDefault="0073471A" w:rsidP="0073471A">
      <w:pPr>
        <w:pStyle w:val="Kop2"/>
        <w:spacing w:before="56"/>
        <w:ind w:left="0"/>
        <w:rPr>
          <w:rFonts w:asciiTheme="minorHAnsi" w:hAnsiTheme="minorHAnsi" w:cstheme="minorHAnsi"/>
        </w:rPr>
      </w:pPr>
      <w:r w:rsidRPr="002A521B">
        <w:rPr>
          <w:rFonts w:asciiTheme="minorHAnsi" w:hAnsiTheme="minorHAnsi" w:cstheme="minorHAnsi"/>
        </w:rPr>
        <w:t xml:space="preserve"> </w:t>
      </w:r>
      <w:r w:rsidRPr="002A521B">
        <w:rPr>
          <w:rFonts w:asciiTheme="minorHAnsi" w:hAnsiTheme="minorHAnsi" w:cstheme="minorHAnsi"/>
          <w:sz w:val="20"/>
          <w:szCs w:val="20"/>
        </w:rPr>
        <w:t xml:space="preserve"> </w:t>
      </w:r>
      <w:r w:rsidRPr="002A521B">
        <w:rPr>
          <w:rFonts w:asciiTheme="minorHAnsi" w:hAnsiTheme="minorHAnsi" w:cstheme="minorHAnsi"/>
        </w:rPr>
        <w:t>Ondersteuningskaart 2022-2023</w:t>
      </w:r>
    </w:p>
    <w:p w14:paraId="235B5222" w14:textId="79643444" w:rsidR="005515B8" w:rsidRPr="002A521B" w:rsidRDefault="0073471A" w:rsidP="0073471A">
      <w:pPr>
        <w:rPr>
          <w:rFonts w:asciiTheme="minorHAnsi" w:hAnsiTheme="minorHAnsi" w:cstheme="minorHAnsi"/>
          <w:b/>
          <w:i/>
        </w:rPr>
      </w:pPr>
      <w:r w:rsidRPr="002A521B">
        <w:rPr>
          <w:rFonts w:asciiTheme="minorHAnsi" w:hAnsiTheme="minorHAnsi" w:cstheme="minorHAnsi"/>
          <w:b/>
          <w:i/>
        </w:rPr>
        <w:t xml:space="preserve"> </w:t>
      </w:r>
    </w:p>
    <w:p w14:paraId="2298FD50" w14:textId="77777777" w:rsidR="0073471A" w:rsidRPr="002A521B" w:rsidRDefault="0073471A" w:rsidP="0073471A">
      <w:pPr>
        <w:pStyle w:val="Plattetekst"/>
        <w:spacing w:before="10"/>
        <w:rPr>
          <w:rFonts w:asciiTheme="minorHAnsi" w:hAnsiTheme="minorHAnsi" w:cstheme="minorHAnsi"/>
          <w:b/>
          <w:i/>
          <w:sz w:val="21"/>
        </w:rPr>
      </w:pPr>
    </w:p>
    <w:p w14:paraId="623AADEB" w14:textId="50157B90" w:rsidR="0073471A" w:rsidRPr="002A521B" w:rsidRDefault="0073471A" w:rsidP="00747AD4">
      <w:pPr>
        <w:pStyle w:val="Geenafstand"/>
        <w:rPr>
          <w:rFonts w:asciiTheme="minorHAnsi" w:hAnsiTheme="minorHAnsi" w:cstheme="minorHAnsi"/>
        </w:rPr>
      </w:pPr>
      <w:r w:rsidRPr="002A521B">
        <w:rPr>
          <w:rFonts w:asciiTheme="minorHAnsi" w:hAnsiTheme="minorHAnsi" w:cstheme="minorHAnsi"/>
        </w:rPr>
        <w:t>In de</w:t>
      </w:r>
      <w:r w:rsidR="00747AD4" w:rsidRPr="002A521B">
        <w:rPr>
          <w:rFonts w:asciiTheme="minorHAnsi" w:hAnsiTheme="minorHAnsi" w:cstheme="minorHAnsi"/>
        </w:rPr>
        <w:t>ze</w:t>
      </w:r>
      <w:r w:rsidRPr="002A521B">
        <w:rPr>
          <w:rFonts w:asciiTheme="minorHAnsi" w:hAnsiTheme="minorHAnsi" w:cstheme="minorHAnsi"/>
        </w:rPr>
        <w:t xml:space="preserve"> ondersteuningskaart wordt een overzicht gegeven van de leerlingenondersteuning op het Citadel College locatie </w:t>
      </w:r>
      <w:r w:rsidR="0052702D">
        <w:rPr>
          <w:rFonts w:asciiTheme="minorHAnsi" w:hAnsiTheme="minorHAnsi" w:cstheme="minorHAnsi"/>
        </w:rPr>
        <w:t>Dijkstraat</w:t>
      </w:r>
      <w:r w:rsidRPr="002A521B">
        <w:rPr>
          <w:rFonts w:asciiTheme="minorHAnsi" w:hAnsiTheme="minorHAnsi" w:cstheme="minorHAnsi"/>
        </w:rPr>
        <w:t>. Het ondersteuningsteam bestaat uit meerdere personen. In deze kaart wordt beschreven wie deel uitmaken van het Ondersteuningsteam en welke functie zij hebben.</w:t>
      </w:r>
    </w:p>
    <w:p w14:paraId="7291A4D5" w14:textId="77777777" w:rsidR="00F7409B" w:rsidRPr="002A521B" w:rsidRDefault="00F7409B" w:rsidP="00F7409B">
      <w:pPr>
        <w:pStyle w:val="Kop1"/>
        <w:spacing w:before="0"/>
        <w:ind w:left="0" w:firstLine="0"/>
        <w:jc w:val="both"/>
        <w:rPr>
          <w:rFonts w:asciiTheme="minorHAnsi" w:hAnsiTheme="minorHAnsi" w:cstheme="minorHAnsi"/>
        </w:rPr>
      </w:pPr>
    </w:p>
    <w:p w14:paraId="5717111D" w14:textId="19A4EAD6" w:rsidR="0073471A" w:rsidRPr="002A521B" w:rsidRDefault="0073471A" w:rsidP="00F7409B">
      <w:pPr>
        <w:pStyle w:val="Kop1"/>
        <w:spacing w:before="0"/>
        <w:ind w:left="0" w:firstLine="0"/>
        <w:jc w:val="both"/>
        <w:rPr>
          <w:rFonts w:asciiTheme="minorHAnsi" w:hAnsiTheme="minorHAnsi" w:cstheme="minorHAnsi"/>
        </w:rPr>
      </w:pPr>
      <w:r w:rsidRPr="002A521B">
        <w:rPr>
          <w:rFonts w:asciiTheme="minorHAnsi" w:hAnsiTheme="minorHAnsi" w:cstheme="minorHAnsi"/>
        </w:rPr>
        <w:t xml:space="preserve">Het ondersteuningsteam van het Citadel College locatie </w:t>
      </w:r>
      <w:r w:rsidR="0052702D">
        <w:rPr>
          <w:rFonts w:asciiTheme="minorHAnsi" w:hAnsiTheme="minorHAnsi" w:cstheme="minorHAnsi"/>
        </w:rPr>
        <w:t xml:space="preserve">Dijkstraat. </w:t>
      </w:r>
    </w:p>
    <w:p w14:paraId="46CDFC02" w14:textId="25BCCC48" w:rsidR="00F7409B" w:rsidRPr="002A521B" w:rsidRDefault="00F7409B" w:rsidP="00F7409B">
      <w:pPr>
        <w:rPr>
          <w:rFonts w:asciiTheme="minorHAnsi" w:hAnsiTheme="minorHAnsi" w:cstheme="minorHAnsi"/>
        </w:rPr>
      </w:pPr>
      <w:r w:rsidRPr="002A521B">
        <w:rPr>
          <w:rFonts w:asciiTheme="minorHAnsi" w:hAnsiTheme="minorHAnsi" w:cstheme="minorHAnsi"/>
        </w:rPr>
        <w:t xml:space="preserve">De mentor/coach is de spil in het contact met de leerling, ouders en het ondersteuningsteam. We werken als ondersteuningsteam handelingsgericht. Handelingsgericht werken (HGW) is een planmatige en cyclische manier van werken. We proberen daarbij zoveel mogelijk af te stemmen op de ondersteuningsbehoeften en mogelijkheden van leerlingen, docenten, begeleiders en ouders. </w:t>
      </w:r>
      <w:r w:rsidR="0041291E" w:rsidRPr="002A521B">
        <w:rPr>
          <w:rFonts w:asciiTheme="minorHAnsi" w:hAnsiTheme="minorHAnsi" w:cstheme="minorHAnsi"/>
        </w:rPr>
        <w:t xml:space="preserve">Mentoren kunnen </w:t>
      </w:r>
      <w:r w:rsidR="00250FFD" w:rsidRPr="002A521B">
        <w:rPr>
          <w:rFonts w:asciiTheme="minorHAnsi" w:hAnsiTheme="minorHAnsi" w:cstheme="minorHAnsi"/>
        </w:rPr>
        <w:t>alle</w:t>
      </w:r>
      <w:r w:rsidR="0041291E" w:rsidRPr="002A521B">
        <w:rPr>
          <w:rFonts w:asciiTheme="minorHAnsi" w:hAnsiTheme="minorHAnsi" w:cstheme="minorHAnsi"/>
        </w:rPr>
        <w:t xml:space="preserve"> ondersteuningsaanvra</w:t>
      </w:r>
      <w:r w:rsidR="007D61B4">
        <w:rPr>
          <w:rFonts w:asciiTheme="minorHAnsi" w:hAnsiTheme="minorHAnsi" w:cstheme="minorHAnsi"/>
        </w:rPr>
        <w:t>gen</w:t>
      </w:r>
      <w:r w:rsidR="0041291E" w:rsidRPr="002A521B">
        <w:rPr>
          <w:rFonts w:asciiTheme="minorHAnsi" w:hAnsiTheme="minorHAnsi" w:cstheme="minorHAnsi"/>
        </w:rPr>
        <w:t xml:space="preserve"> voor hun mentorleerlingen </w:t>
      </w:r>
      <w:r w:rsidR="0052702D">
        <w:rPr>
          <w:rFonts w:asciiTheme="minorHAnsi" w:hAnsiTheme="minorHAnsi" w:cstheme="minorHAnsi"/>
        </w:rPr>
        <w:t xml:space="preserve">voorleggen aan de ondersteuningscoördinator van de Dijkstraat. </w:t>
      </w:r>
      <w:r w:rsidR="0007392D">
        <w:rPr>
          <w:rFonts w:asciiTheme="minorHAnsi" w:hAnsiTheme="minorHAnsi" w:cstheme="minorHAnsi"/>
        </w:rPr>
        <w:t>Op SharePoint staat een blanco IZAT-formulie</w:t>
      </w:r>
      <w:r w:rsidR="00300C35">
        <w:rPr>
          <w:rFonts w:asciiTheme="minorHAnsi" w:hAnsiTheme="minorHAnsi" w:cstheme="minorHAnsi"/>
        </w:rPr>
        <w:t>r</w:t>
      </w:r>
      <w:r w:rsidR="007A7C7D" w:rsidRPr="007967CD">
        <w:rPr>
          <w:rFonts w:asciiTheme="minorHAnsi" w:hAnsiTheme="minorHAnsi" w:cstheme="minorHAnsi"/>
        </w:rPr>
        <w:t xml:space="preserve"> (</w:t>
      </w:r>
      <w:hyperlink r:id="rId7" w:history="1">
        <w:r w:rsidR="007967CD" w:rsidRPr="007967CD">
          <w:rPr>
            <w:rStyle w:val="Hyperlink"/>
            <w:rFonts w:asciiTheme="minorHAnsi" w:hAnsiTheme="minorHAnsi" w:cstheme="minorHAnsi"/>
          </w:rPr>
          <w:t>Blanco I-ZAT formulier .</w:t>
        </w:r>
        <w:proofErr w:type="spellStart"/>
        <w:r w:rsidR="007967CD" w:rsidRPr="007967CD">
          <w:rPr>
            <w:rStyle w:val="Hyperlink"/>
            <w:rFonts w:asciiTheme="minorHAnsi" w:hAnsiTheme="minorHAnsi" w:cstheme="minorHAnsi"/>
          </w:rPr>
          <w:t>docx</w:t>
        </w:r>
        <w:proofErr w:type="spellEnd"/>
      </w:hyperlink>
      <w:r w:rsidR="007967CD" w:rsidRPr="007967CD">
        <w:rPr>
          <w:rFonts w:asciiTheme="minorHAnsi" w:hAnsiTheme="minorHAnsi" w:cstheme="minorHAnsi"/>
        </w:rPr>
        <w:t xml:space="preserve">). </w:t>
      </w:r>
      <w:r w:rsidR="00296975">
        <w:rPr>
          <w:rFonts w:asciiTheme="minorHAnsi" w:hAnsiTheme="minorHAnsi" w:cstheme="minorHAnsi"/>
        </w:rPr>
        <w:t xml:space="preserve">Dit formulier wordt door de mentor gebruikt om de ondersteuning aan te vragen. </w:t>
      </w:r>
      <w:r w:rsidR="00250FFD" w:rsidRPr="007967CD">
        <w:rPr>
          <w:rFonts w:asciiTheme="minorHAnsi" w:hAnsiTheme="minorHAnsi" w:cstheme="minorHAnsi"/>
        </w:rPr>
        <w:t>De</w:t>
      </w:r>
      <w:r w:rsidR="00250FFD" w:rsidRPr="00FA65B4">
        <w:rPr>
          <w:rFonts w:asciiTheme="minorHAnsi" w:hAnsiTheme="minorHAnsi" w:cstheme="minorHAnsi"/>
        </w:rPr>
        <w:t xml:space="preserve"> ondersteuningsaanvragen</w:t>
      </w:r>
      <w:r w:rsidR="00250FFD" w:rsidRPr="002A521B">
        <w:rPr>
          <w:rFonts w:asciiTheme="minorHAnsi" w:hAnsiTheme="minorHAnsi" w:cstheme="minorHAnsi"/>
        </w:rPr>
        <w:t xml:space="preserve"> worden besproken in het ondersteuningsteam en vanuit daar volgen er acties in afstemming met de mentor.  </w:t>
      </w:r>
    </w:p>
    <w:p w14:paraId="4F693A60" w14:textId="12F16665" w:rsidR="0073471A" w:rsidRPr="002A521B" w:rsidRDefault="0073471A">
      <w:pPr>
        <w:rPr>
          <w:rFonts w:asciiTheme="minorHAnsi" w:hAnsiTheme="minorHAnsi" w:cstheme="minorHAnsi"/>
        </w:rPr>
      </w:pPr>
    </w:p>
    <w:tbl>
      <w:tblPr>
        <w:tblStyle w:val="Tabelraster"/>
        <w:tblW w:w="0" w:type="auto"/>
        <w:tblLook w:val="04A0" w:firstRow="1" w:lastRow="0" w:firstColumn="1" w:lastColumn="0" w:noHBand="0" w:noVBand="1"/>
      </w:tblPr>
      <w:tblGrid>
        <w:gridCol w:w="9062"/>
      </w:tblGrid>
      <w:tr w:rsidR="0073471A" w:rsidRPr="002A521B" w14:paraId="702698A1" w14:textId="77777777" w:rsidTr="0073471A">
        <w:tc>
          <w:tcPr>
            <w:tcW w:w="9062" w:type="dxa"/>
          </w:tcPr>
          <w:p w14:paraId="4EAA23A7" w14:textId="49CD49DC" w:rsidR="0073471A" w:rsidRPr="002A521B" w:rsidRDefault="0073471A">
            <w:pPr>
              <w:rPr>
                <w:rFonts w:asciiTheme="minorHAnsi" w:hAnsiTheme="minorHAnsi" w:cstheme="minorHAnsi"/>
                <w:b/>
                <w:bCs/>
                <w:i/>
                <w:iCs/>
              </w:rPr>
            </w:pPr>
            <w:r w:rsidRPr="002A521B">
              <w:rPr>
                <w:rFonts w:asciiTheme="minorHAnsi" w:hAnsiTheme="minorHAnsi" w:cstheme="minorHAnsi"/>
                <w:b/>
                <w:bCs/>
                <w:i/>
                <w:iCs/>
              </w:rPr>
              <w:t xml:space="preserve">Ondersteuningscoördinator </w:t>
            </w:r>
          </w:p>
        </w:tc>
      </w:tr>
      <w:tr w:rsidR="0073471A" w:rsidRPr="002A521B" w14:paraId="6C1AB060" w14:textId="77777777" w:rsidTr="0073471A">
        <w:tc>
          <w:tcPr>
            <w:tcW w:w="9062" w:type="dxa"/>
          </w:tcPr>
          <w:p w14:paraId="304FA9BB" w14:textId="77777777" w:rsidR="0073471A" w:rsidRPr="002A521B" w:rsidRDefault="0073471A" w:rsidP="0073471A">
            <w:pPr>
              <w:rPr>
                <w:rFonts w:asciiTheme="minorHAnsi" w:hAnsiTheme="minorHAnsi" w:cstheme="minorHAnsi"/>
              </w:rPr>
            </w:pPr>
            <w:r w:rsidRPr="002A521B">
              <w:rPr>
                <w:rFonts w:asciiTheme="minorHAnsi" w:hAnsiTheme="minorHAnsi" w:cstheme="minorHAnsi"/>
              </w:rPr>
              <w:t>De ondersteuningscoördinator coördineert de interne en externe ondersteuning van</w:t>
            </w:r>
          </w:p>
          <w:p w14:paraId="7B2F3CFA" w14:textId="77777777" w:rsidR="0073471A" w:rsidRPr="002A521B" w:rsidRDefault="0073471A" w:rsidP="0073471A">
            <w:pPr>
              <w:rPr>
                <w:rFonts w:asciiTheme="minorHAnsi" w:hAnsiTheme="minorHAnsi" w:cstheme="minorHAnsi"/>
              </w:rPr>
            </w:pPr>
            <w:r w:rsidRPr="002A521B">
              <w:rPr>
                <w:rFonts w:asciiTheme="minorHAnsi" w:hAnsiTheme="minorHAnsi" w:cstheme="minorHAnsi"/>
              </w:rPr>
              <w:t>leerlingen. Indien leerlingen of de school problemen ervaren die buiten de normale</w:t>
            </w:r>
          </w:p>
          <w:p w14:paraId="5E433F0D" w14:textId="77777777" w:rsidR="0073471A" w:rsidRPr="002A521B" w:rsidRDefault="0073471A" w:rsidP="0073471A">
            <w:pPr>
              <w:rPr>
                <w:rFonts w:asciiTheme="minorHAnsi" w:hAnsiTheme="minorHAnsi" w:cstheme="minorHAnsi"/>
              </w:rPr>
            </w:pPr>
            <w:r w:rsidRPr="002A521B">
              <w:rPr>
                <w:rFonts w:asciiTheme="minorHAnsi" w:hAnsiTheme="minorHAnsi" w:cstheme="minorHAnsi"/>
              </w:rPr>
              <w:t>mentor/coachbegeleiding vallen, wordt de ondersteuningscoördinator ingeschakeld.</w:t>
            </w:r>
          </w:p>
          <w:p w14:paraId="36783176" w14:textId="77777777" w:rsidR="0073471A" w:rsidRPr="002A521B" w:rsidRDefault="0073471A" w:rsidP="0073471A">
            <w:pPr>
              <w:rPr>
                <w:rFonts w:asciiTheme="minorHAnsi" w:hAnsiTheme="minorHAnsi" w:cstheme="minorHAnsi"/>
              </w:rPr>
            </w:pPr>
          </w:p>
          <w:p w14:paraId="6D8C73C0" w14:textId="115F8FE4" w:rsidR="0073471A" w:rsidRDefault="0052702D" w:rsidP="0073471A">
            <w:pPr>
              <w:rPr>
                <w:rFonts w:asciiTheme="minorHAnsi" w:hAnsiTheme="minorHAnsi" w:cstheme="minorHAnsi"/>
              </w:rPr>
            </w:pPr>
            <w:r>
              <w:rPr>
                <w:rFonts w:asciiTheme="minorHAnsi" w:hAnsiTheme="minorHAnsi" w:cstheme="minorHAnsi"/>
              </w:rPr>
              <w:t>Jildou Spoelstra</w:t>
            </w:r>
          </w:p>
          <w:p w14:paraId="1A1FE22A" w14:textId="5C92E8DC" w:rsidR="0052702D" w:rsidRPr="002A521B" w:rsidRDefault="0052702D" w:rsidP="0073471A">
            <w:pPr>
              <w:rPr>
                <w:rFonts w:asciiTheme="minorHAnsi" w:hAnsiTheme="minorHAnsi" w:cstheme="minorHAnsi"/>
              </w:rPr>
            </w:pPr>
            <w:hyperlink r:id="rId8" w:history="1">
              <w:r w:rsidRPr="00D020AD">
                <w:rPr>
                  <w:rStyle w:val="Hyperlink"/>
                  <w:rFonts w:asciiTheme="minorHAnsi" w:hAnsiTheme="minorHAnsi" w:cstheme="minorHAnsi"/>
                </w:rPr>
                <w:t>j.spoelstra@citadelcollege.nl</w:t>
              </w:r>
            </w:hyperlink>
            <w:r>
              <w:rPr>
                <w:rFonts w:asciiTheme="minorHAnsi" w:hAnsiTheme="minorHAnsi" w:cstheme="minorHAnsi"/>
              </w:rPr>
              <w:t xml:space="preserve"> </w:t>
            </w:r>
          </w:p>
          <w:p w14:paraId="13BA45F6" w14:textId="7ED74AF4" w:rsidR="0073471A" w:rsidRPr="002A521B" w:rsidRDefault="0073471A" w:rsidP="0073471A">
            <w:pPr>
              <w:rPr>
                <w:rFonts w:asciiTheme="minorHAnsi" w:hAnsiTheme="minorHAnsi" w:cstheme="minorHAnsi"/>
              </w:rPr>
            </w:pPr>
            <w:r w:rsidRPr="002A521B">
              <w:rPr>
                <w:rFonts w:asciiTheme="minorHAnsi" w:hAnsiTheme="minorHAnsi" w:cstheme="minorHAnsi"/>
              </w:rPr>
              <w:t xml:space="preserve">Aanwezig op </w:t>
            </w:r>
            <w:r w:rsidR="0052702D">
              <w:rPr>
                <w:rFonts w:asciiTheme="minorHAnsi" w:hAnsiTheme="minorHAnsi" w:cstheme="minorHAnsi"/>
              </w:rPr>
              <w:t>maandag, dinsdag, donderdag</w:t>
            </w:r>
            <w:r w:rsidRPr="002A521B">
              <w:rPr>
                <w:rFonts w:asciiTheme="minorHAnsi" w:hAnsiTheme="minorHAnsi" w:cstheme="minorHAnsi"/>
              </w:rPr>
              <w:t xml:space="preserve"> en vrijdag</w:t>
            </w:r>
          </w:p>
        </w:tc>
      </w:tr>
    </w:tbl>
    <w:p w14:paraId="51F1EB49" w14:textId="62EBD2B1" w:rsidR="0073471A" w:rsidRPr="002A521B" w:rsidRDefault="0073471A">
      <w:pPr>
        <w:rPr>
          <w:rFonts w:asciiTheme="minorHAnsi" w:hAnsiTheme="minorHAnsi" w:cstheme="minorHAnsi"/>
        </w:rPr>
      </w:pPr>
    </w:p>
    <w:tbl>
      <w:tblPr>
        <w:tblStyle w:val="Tabelraster"/>
        <w:tblW w:w="0" w:type="auto"/>
        <w:tblLook w:val="04A0" w:firstRow="1" w:lastRow="0" w:firstColumn="1" w:lastColumn="0" w:noHBand="0" w:noVBand="1"/>
      </w:tblPr>
      <w:tblGrid>
        <w:gridCol w:w="9062"/>
      </w:tblGrid>
      <w:tr w:rsidR="0073471A" w:rsidRPr="002A521B" w14:paraId="1FB8CC00" w14:textId="77777777" w:rsidTr="00561A7B">
        <w:tc>
          <w:tcPr>
            <w:tcW w:w="9062" w:type="dxa"/>
          </w:tcPr>
          <w:p w14:paraId="47D70A73" w14:textId="063BA221" w:rsidR="0073471A" w:rsidRPr="002A521B" w:rsidRDefault="0073471A" w:rsidP="00561A7B">
            <w:pPr>
              <w:rPr>
                <w:rFonts w:asciiTheme="minorHAnsi" w:hAnsiTheme="minorHAnsi" w:cstheme="minorHAnsi"/>
                <w:b/>
                <w:bCs/>
                <w:i/>
                <w:iCs/>
              </w:rPr>
            </w:pPr>
            <w:r w:rsidRPr="002A521B">
              <w:rPr>
                <w:rFonts w:asciiTheme="minorHAnsi" w:hAnsiTheme="minorHAnsi" w:cstheme="minorHAnsi"/>
                <w:b/>
                <w:bCs/>
                <w:i/>
                <w:iCs/>
              </w:rPr>
              <w:t>Orthopedagoog</w:t>
            </w:r>
          </w:p>
        </w:tc>
      </w:tr>
      <w:tr w:rsidR="0073471A" w:rsidRPr="002A521B" w14:paraId="5D1EE030" w14:textId="77777777" w:rsidTr="00561A7B">
        <w:tc>
          <w:tcPr>
            <w:tcW w:w="9062" w:type="dxa"/>
          </w:tcPr>
          <w:p w14:paraId="77E9EFC0" w14:textId="77777777" w:rsidR="005515B8" w:rsidRDefault="00897872" w:rsidP="00897872">
            <w:pPr>
              <w:adjustRightInd w:val="0"/>
              <w:rPr>
                <w:rFonts w:asciiTheme="minorHAnsi" w:hAnsiTheme="minorHAnsi" w:cstheme="minorHAnsi"/>
              </w:rPr>
            </w:pPr>
            <w:r w:rsidRPr="002A521B">
              <w:rPr>
                <w:rFonts w:asciiTheme="minorHAnsi" w:hAnsiTheme="minorHAnsi" w:cstheme="minorHAnsi"/>
              </w:rPr>
              <w:t xml:space="preserve">De orthopedagoog geeft vorm aan specifieke hulpverlening bij leerlingen met leer- en gedragsproblemen. Zij brengt de ondersteuningsbehoeften in kaart en vertaalt dit naar handelingsgerichte adviezen voor docenten. Daarnaast ondersteunt zij docenten en teams middels handelingsgerichte coaching bijvoorbeeld door gesprekken, observaties in de klas of </w:t>
            </w:r>
            <w:r w:rsidR="0052702D">
              <w:rPr>
                <w:rFonts w:asciiTheme="minorHAnsi" w:hAnsiTheme="minorHAnsi" w:cstheme="minorHAnsi"/>
              </w:rPr>
              <w:t xml:space="preserve">biedt zij ondersteuning middels de interne rebound. Zij draait op maandag t/m donderdag van 9.00 – 13.00 uur de interne rebound voor leerlingen die </w:t>
            </w:r>
            <w:proofErr w:type="spellStart"/>
            <w:r w:rsidR="0052702D">
              <w:rPr>
                <w:rFonts w:asciiTheme="minorHAnsi" w:hAnsiTheme="minorHAnsi" w:cstheme="minorHAnsi"/>
              </w:rPr>
              <w:t>schoolbreed</w:t>
            </w:r>
            <w:proofErr w:type="spellEnd"/>
            <w:r w:rsidR="0052702D">
              <w:rPr>
                <w:rFonts w:asciiTheme="minorHAnsi" w:hAnsiTheme="minorHAnsi" w:cstheme="minorHAnsi"/>
              </w:rPr>
              <w:t xml:space="preserve"> deze interne begeleidingsvorm nodig hebben. Doorverwijzing naar de interne rebound gebeurt altijd via de ondersteuningscoördinator.</w:t>
            </w:r>
          </w:p>
          <w:p w14:paraId="7C1EA7EF" w14:textId="6A3DBB10" w:rsidR="00897872" w:rsidRPr="002A521B" w:rsidRDefault="005515B8" w:rsidP="00897872">
            <w:pPr>
              <w:adjustRightInd w:val="0"/>
              <w:rPr>
                <w:rFonts w:asciiTheme="minorHAnsi" w:eastAsiaTheme="minorHAnsi" w:hAnsiTheme="minorHAnsi" w:cstheme="minorHAnsi"/>
              </w:rPr>
            </w:pPr>
            <w:r>
              <w:rPr>
                <w:rFonts w:asciiTheme="minorHAnsi" w:hAnsiTheme="minorHAnsi" w:cstheme="minorHAnsi"/>
              </w:rPr>
              <w:t xml:space="preserve">Dit schooljaar loopt Luna Hendriks als stagiaire pedagogiek mee met onze orthopedagoog. </w:t>
            </w:r>
            <w:r w:rsidR="0052702D">
              <w:rPr>
                <w:rFonts w:asciiTheme="minorHAnsi" w:hAnsiTheme="minorHAnsi" w:cstheme="minorHAnsi"/>
              </w:rPr>
              <w:t xml:space="preserve"> </w:t>
            </w:r>
            <w:r w:rsidR="00897872" w:rsidRPr="002A521B">
              <w:rPr>
                <w:rFonts w:asciiTheme="minorHAnsi" w:hAnsiTheme="minorHAnsi" w:cstheme="minorHAnsi"/>
              </w:rPr>
              <w:br/>
            </w:r>
          </w:p>
          <w:p w14:paraId="2EB46ECF" w14:textId="7FB69643" w:rsidR="0073471A" w:rsidRPr="002A521B" w:rsidRDefault="0052702D" w:rsidP="0073471A">
            <w:pPr>
              <w:rPr>
                <w:rFonts w:asciiTheme="minorHAnsi" w:hAnsiTheme="minorHAnsi" w:cstheme="minorHAnsi"/>
              </w:rPr>
            </w:pPr>
            <w:r>
              <w:rPr>
                <w:rFonts w:asciiTheme="minorHAnsi" w:hAnsiTheme="minorHAnsi" w:cstheme="minorHAnsi"/>
              </w:rPr>
              <w:t xml:space="preserve">Lieke Janssen </w:t>
            </w:r>
          </w:p>
          <w:p w14:paraId="650F4779" w14:textId="57913290" w:rsidR="0073471A" w:rsidRPr="002A521B" w:rsidRDefault="0052702D" w:rsidP="0073471A">
            <w:pPr>
              <w:rPr>
                <w:rFonts w:asciiTheme="minorHAnsi" w:hAnsiTheme="minorHAnsi" w:cstheme="minorHAnsi"/>
              </w:rPr>
            </w:pPr>
            <w:hyperlink r:id="rId9" w:history="1">
              <w:r w:rsidRPr="00D020AD">
                <w:rPr>
                  <w:rStyle w:val="Hyperlink"/>
                  <w:rFonts w:asciiTheme="minorHAnsi" w:hAnsiTheme="minorHAnsi" w:cstheme="minorHAnsi"/>
                </w:rPr>
                <w:t>l</w:t>
              </w:r>
              <w:r w:rsidRPr="00D020AD">
                <w:rPr>
                  <w:rStyle w:val="Hyperlink"/>
                </w:rPr>
                <w:t>.janssen@citadelcollege.nl</w:t>
              </w:r>
            </w:hyperlink>
            <w:r>
              <w:rPr>
                <w:rStyle w:val="Hyperlink"/>
                <w:rFonts w:asciiTheme="minorHAnsi" w:hAnsiTheme="minorHAnsi" w:cstheme="minorHAnsi"/>
              </w:rPr>
              <w:t xml:space="preserve"> </w:t>
            </w:r>
          </w:p>
          <w:p w14:paraId="0F76D6E6" w14:textId="6994ED46" w:rsidR="0073471A" w:rsidRPr="002A521B" w:rsidRDefault="0073471A" w:rsidP="0073471A">
            <w:pPr>
              <w:rPr>
                <w:rFonts w:asciiTheme="minorHAnsi" w:hAnsiTheme="minorHAnsi" w:cstheme="minorHAnsi"/>
              </w:rPr>
            </w:pPr>
            <w:r w:rsidRPr="002A521B">
              <w:rPr>
                <w:rFonts w:asciiTheme="minorHAnsi" w:hAnsiTheme="minorHAnsi" w:cstheme="minorHAnsi"/>
              </w:rPr>
              <w:t>Aanwezig op maandag, dinsdag</w:t>
            </w:r>
            <w:r w:rsidR="0052702D">
              <w:rPr>
                <w:rFonts w:asciiTheme="minorHAnsi" w:hAnsiTheme="minorHAnsi" w:cstheme="minorHAnsi"/>
              </w:rPr>
              <w:t>, woensdag en donderdag</w:t>
            </w:r>
          </w:p>
        </w:tc>
      </w:tr>
    </w:tbl>
    <w:p w14:paraId="0BFEC4F8" w14:textId="048B78D8" w:rsidR="0073471A" w:rsidRPr="002A521B" w:rsidRDefault="0073471A">
      <w:pPr>
        <w:rPr>
          <w:rFonts w:asciiTheme="minorHAnsi" w:hAnsiTheme="minorHAnsi" w:cstheme="minorHAnsi"/>
        </w:rPr>
      </w:pPr>
    </w:p>
    <w:tbl>
      <w:tblPr>
        <w:tblStyle w:val="Tabelraster"/>
        <w:tblW w:w="0" w:type="auto"/>
        <w:tblLook w:val="04A0" w:firstRow="1" w:lastRow="0" w:firstColumn="1" w:lastColumn="0" w:noHBand="0" w:noVBand="1"/>
      </w:tblPr>
      <w:tblGrid>
        <w:gridCol w:w="9062"/>
      </w:tblGrid>
      <w:tr w:rsidR="0073471A" w:rsidRPr="002A521B" w14:paraId="73528BBB" w14:textId="77777777" w:rsidTr="00561A7B">
        <w:tc>
          <w:tcPr>
            <w:tcW w:w="9062" w:type="dxa"/>
          </w:tcPr>
          <w:p w14:paraId="526E7A31" w14:textId="0A8AB23D" w:rsidR="0073471A" w:rsidRPr="002A521B" w:rsidRDefault="0073471A" w:rsidP="00561A7B">
            <w:pPr>
              <w:rPr>
                <w:rFonts w:asciiTheme="minorHAnsi" w:hAnsiTheme="minorHAnsi" w:cstheme="minorHAnsi"/>
                <w:b/>
                <w:bCs/>
                <w:i/>
                <w:iCs/>
              </w:rPr>
            </w:pPr>
            <w:r w:rsidRPr="002A521B">
              <w:rPr>
                <w:rFonts w:asciiTheme="minorHAnsi" w:hAnsiTheme="minorHAnsi" w:cstheme="minorHAnsi"/>
                <w:b/>
                <w:bCs/>
                <w:i/>
                <w:iCs/>
              </w:rPr>
              <w:t>Remedial teacher</w:t>
            </w:r>
          </w:p>
        </w:tc>
      </w:tr>
      <w:tr w:rsidR="0073471A" w:rsidRPr="002A521B" w14:paraId="3DDEA8FB" w14:textId="77777777" w:rsidTr="00561A7B">
        <w:tc>
          <w:tcPr>
            <w:tcW w:w="9062" w:type="dxa"/>
          </w:tcPr>
          <w:p w14:paraId="201721B3" w14:textId="6725653D" w:rsidR="0073471A" w:rsidRPr="002A521B" w:rsidRDefault="0073471A" w:rsidP="0073471A">
            <w:pPr>
              <w:rPr>
                <w:rFonts w:asciiTheme="minorHAnsi" w:hAnsiTheme="minorHAnsi" w:cstheme="minorHAnsi"/>
              </w:rPr>
            </w:pPr>
            <w:r w:rsidRPr="002A521B">
              <w:rPr>
                <w:rFonts w:asciiTheme="minorHAnsi" w:hAnsiTheme="minorHAnsi" w:cstheme="minorHAnsi"/>
              </w:rPr>
              <w:t>De remedial teacher biedt een vorm van specifieke hulpverlening op didactisch vlak aan</w:t>
            </w:r>
          </w:p>
          <w:p w14:paraId="3C360E68" w14:textId="6CC5B614" w:rsidR="0073471A" w:rsidRPr="002A521B" w:rsidRDefault="0073471A" w:rsidP="0073471A">
            <w:pPr>
              <w:rPr>
                <w:rFonts w:asciiTheme="minorHAnsi" w:hAnsiTheme="minorHAnsi" w:cstheme="minorHAnsi"/>
              </w:rPr>
            </w:pPr>
            <w:r w:rsidRPr="002A521B">
              <w:rPr>
                <w:rFonts w:asciiTheme="minorHAnsi" w:hAnsiTheme="minorHAnsi" w:cstheme="minorHAnsi"/>
              </w:rPr>
              <w:t>leerlingen met leerproblemen, vooral op het gebied van rekenen en taal.</w:t>
            </w:r>
          </w:p>
          <w:p w14:paraId="00D36F5F" w14:textId="77777777" w:rsidR="0073471A" w:rsidRPr="002A521B" w:rsidRDefault="0073471A" w:rsidP="0073471A">
            <w:pPr>
              <w:rPr>
                <w:rFonts w:asciiTheme="minorHAnsi" w:hAnsiTheme="minorHAnsi" w:cstheme="minorHAnsi"/>
              </w:rPr>
            </w:pPr>
            <w:r w:rsidRPr="002A521B">
              <w:rPr>
                <w:rFonts w:asciiTheme="minorHAnsi" w:hAnsiTheme="minorHAnsi" w:cstheme="minorHAnsi"/>
              </w:rPr>
              <w:lastRenderedPageBreak/>
              <w:t>Deze leerlingen hebben behoefte aan extra ondersteuning en coaching in specifieke</w:t>
            </w:r>
          </w:p>
          <w:p w14:paraId="4A643CD8" w14:textId="77777777" w:rsidR="0073471A" w:rsidRPr="002A521B" w:rsidRDefault="0073471A" w:rsidP="0073471A">
            <w:pPr>
              <w:rPr>
                <w:rFonts w:asciiTheme="minorHAnsi" w:hAnsiTheme="minorHAnsi" w:cstheme="minorHAnsi"/>
              </w:rPr>
            </w:pPr>
            <w:r w:rsidRPr="002A521B">
              <w:rPr>
                <w:rFonts w:asciiTheme="minorHAnsi" w:hAnsiTheme="minorHAnsi" w:cstheme="minorHAnsi"/>
              </w:rPr>
              <w:t>(leer-)gebieden. Een leerondersteuner begeleidt niet alleen leerlingen met</w:t>
            </w:r>
          </w:p>
          <w:p w14:paraId="027F0031" w14:textId="77777777" w:rsidR="0073471A" w:rsidRPr="002A521B" w:rsidRDefault="0073471A" w:rsidP="0073471A">
            <w:pPr>
              <w:rPr>
                <w:rFonts w:asciiTheme="minorHAnsi" w:hAnsiTheme="minorHAnsi" w:cstheme="minorHAnsi"/>
              </w:rPr>
            </w:pPr>
            <w:r w:rsidRPr="002A521B">
              <w:rPr>
                <w:rFonts w:asciiTheme="minorHAnsi" w:hAnsiTheme="minorHAnsi" w:cstheme="minorHAnsi"/>
              </w:rPr>
              <w:t>leerproblemen, maar onderhoudt ook contact met ouders en pleegt overleg met de</w:t>
            </w:r>
          </w:p>
          <w:p w14:paraId="498BBEE3" w14:textId="37FD90CB" w:rsidR="0073471A" w:rsidRPr="002A521B" w:rsidRDefault="0073471A" w:rsidP="0073471A">
            <w:pPr>
              <w:rPr>
                <w:rFonts w:asciiTheme="minorHAnsi" w:hAnsiTheme="minorHAnsi" w:cstheme="minorHAnsi"/>
              </w:rPr>
            </w:pPr>
            <w:r w:rsidRPr="002A521B">
              <w:rPr>
                <w:rFonts w:asciiTheme="minorHAnsi" w:hAnsiTheme="minorHAnsi" w:cstheme="minorHAnsi"/>
              </w:rPr>
              <w:t xml:space="preserve">docenten die deze leerlingen in hun klas hebben. </w:t>
            </w:r>
          </w:p>
          <w:p w14:paraId="3456A9F2" w14:textId="18A9EA3C" w:rsidR="0073471A" w:rsidRPr="002A521B" w:rsidRDefault="0073471A" w:rsidP="0073471A">
            <w:pPr>
              <w:rPr>
                <w:rFonts w:asciiTheme="minorHAnsi" w:hAnsiTheme="minorHAnsi" w:cstheme="minorHAnsi"/>
              </w:rPr>
            </w:pPr>
            <w:r w:rsidRPr="002A521B">
              <w:rPr>
                <w:rFonts w:asciiTheme="minorHAnsi" w:hAnsiTheme="minorHAnsi" w:cstheme="minorHAnsi"/>
              </w:rPr>
              <w:t>Het vaststellen, uitvoeren en bewaken van dyslexie- en dyscalculiebeleid behoort</w:t>
            </w:r>
          </w:p>
          <w:p w14:paraId="7E06DE1A" w14:textId="77777777" w:rsidR="0073471A" w:rsidRPr="002A521B" w:rsidRDefault="0073471A" w:rsidP="0073471A">
            <w:pPr>
              <w:rPr>
                <w:rFonts w:asciiTheme="minorHAnsi" w:hAnsiTheme="minorHAnsi" w:cstheme="minorHAnsi"/>
              </w:rPr>
            </w:pPr>
            <w:r w:rsidRPr="002A521B">
              <w:rPr>
                <w:rFonts w:asciiTheme="minorHAnsi" w:hAnsiTheme="minorHAnsi" w:cstheme="minorHAnsi"/>
              </w:rPr>
              <w:t xml:space="preserve">eveneens tot het werkterrein van de remedial teacher. </w:t>
            </w:r>
          </w:p>
          <w:p w14:paraId="19EA4D1F" w14:textId="77777777" w:rsidR="0073471A" w:rsidRPr="002A521B" w:rsidRDefault="0073471A" w:rsidP="0073471A">
            <w:pPr>
              <w:rPr>
                <w:rFonts w:asciiTheme="minorHAnsi" w:hAnsiTheme="minorHAnsi" w:cstheme="minorHAnsi"/>
              </w:rPr>
            </w:pPr>
          </w:p>
          <w:p w14:paraId="0DDBD0A3" w14:textId="77777777" w:rsidR="0073471A" w:rsidRPr="002A521B" w:rsidRDefault="0073471A" w:rsidP="0073471A">
            <w:pPr>
              <w:rPr>
                <w:rFonts w:asciiTheme="minorHAnsi" w:hAnsiTheme="minorHAnsi" w:cstheme="minorHAnsi"/>
              </w:rPr>
            </w:pPr>
            <w:r w:rsidRPr="002A521B">
              <w:rPr>
                <w:rFonts w:asciiTheme="minorHAnsi" w:hAnsiTheme="minorHAnsi" w:cstheme="minorHAnsi"/>
              </w:rPr>
              <w:t>Marijn Floris</w:t>
            </w:r>
          </w:p>
          <w:p w14:paraId="09A39941" w14:textId="2974B5D9" w:rsidR="0073471A" w:rsidRPr="002A521B" w:rsidRDefault="005515B8" w:rsidP="0073471A">
            <w:pPr>
              <w:rPr>
                <w:rFonts w:asciiTheme="minorHAnsi" w:hAnsiTheme="minorHAnsi" w:cstheme="minorHAnsi"/>
              </w:rPr>
            </w:pPr>
            <w:hyperlink r:id="rId10" w:history="1">
              <w:r w:rsidR="0073471A" w:rsidRPr="002A521B">
                <w:rPr>
                  <w:rStyle w:val="Hyperlink"/>
                  <w:rFonts w:asciiTheme="minorHAnsi" w:hAnsiTheme="minorHAnsi" w:cstheme="minorHAnsi"/>
                </w:rPr>
                <w:t>m.floris@citadelcollege.nl</w:t>
              </w:r>
            </w:hyperlink>
          </w:p>
          <w:p w14:paraId="40C76E48" w14:textId="0F8605A5" w:rsidR="0073471A" w:rsidRPr="002A521B" w:rsidRDefault="0073471A" w:rsidP="0073471A">
            <w:pPr>
              <w:rPr>
                <w:rFonts w:asciiTheme="minorHAnsi" w:hAnsiTheme="minorHAnsi" w:cstheme="minorHAnsi"/>
              </w:rPr>
            </w:pPr>
            <w:r w:rsidRPr="002A521B">
              <w:rPr>
                <w:rFonts w:asciiTheme="minorHAnsi" w:hAnsiTheme="minorHAnsi" w:cstheme="minorHAnsi"/>
              </w:rPr>
              <w:t xml:space="preserve">Aanwezig op </w:t>
            </w:r>
            <w:r w:rsidR="0052702D">
              <w:rPr>
                <w:rFonts w:asciiTheme="minorHAnsi" w:hAnsiTheme="minorHAnsi" w:cstheme="minorHAnsi"/>
              </w:rPr>
              <w:t xml:space="preserve">woensdagochtend, donderdag en vrijdag </w:t>
            </w:r>
            <w:r w:rsidRPr="002A521B">
              <w:rPr>
                <w:rFonts w:asciiTheme="minorHAnsi" w:hAnsiTheme="minorHAnsi" w:cstheme="minorHAnsi"/>
              </w:rPr>
              <w:t xml:space="preserve"> </w:t>
            </w:r>
          </w:p>
        </w:tc>
      </w:tr>
    </w:tbl>
    <w:p w14:paraId="6D2F80D6" w14:textId="22058372" w:rsidR="0073471A" w:rsidRPr="002A521B" w:rsidRDefault="0073471A">
      <w:pPr>
        <w:rPr>
          <w:rFonts w:asciiTheme="minorHAnsi" w:hAnsiTheme="minorHAnsi" w:cstheme="minorHAnsi"/>
        </w:rPr>
      </w:pPr>
    </w:p>
    <w:tbl>
      <w:tblPr>
        <w:tblStyle w:val="Tabelraster"/>
        <w:tblW w:w="0" w:type="auto"/>
        <w:tblLook w:val="04A0" w:firstRow="1" w:lastRow="0" w:firstColumn="1" w:lastColumn="0" w:noHBand="0" w:noVBand="1"/>
      </w:tblPr>
      <w:tblGrid>
        <w:gridCol w:w="9062"/>
      </w:tblGrid>
      <w:tr w:rsidR="0073471A" w:rsidRPr="002A521B" w14:paraId="71606109" w14:textId="77777777" w:rsidTr="00561A7B">
        <w:tc>
          <w:tcPr>
            <w:tcW w:w="9062" w:type="dxa"/>
          </w:tcPr>
          <w:p w14:paraId="17BE0F5F" w14:textId="4EB83383" w:rsidR="0073471A" w:rsidRPr="002A521B" w:rsidRDefault="0073471A" w:rsidP="00561A7B">
            <w:pPr>
              <w:rPr>
                <w:rFonts w:asciiTheme="minorHAnsi" w:hAnsiTheme="minorHAnsi" w:cstheme="minorHAnsi"/>
                <w:b/>
                <w:bCs/>
                <w:i/>
                <w:iCs/>
              </w:rPr>
            </w:pPr>
            <w:r w:rsidRPr="002A521B">
              <w:rPr>
                <w:rFonts w:asciiTheme="minorHAnsi" w:hAnsiTheme="minorHAnsi" w:cstheme="minorHAnsi"/>
                <w:b/>
                <w:bCs/>
                <w:i/>
                <w:iCs/>
              </w:rPr>
              <w:t xml:space="preserve">Schoolmaatschappelijk werk </w:t>
            </w:r>
          </w:p>
        </w:tc>
      </w:tr>
      <w:tr w:rsidR="0073471A" w:rsidRPr="002A521B" w14:paraId="1C334D5D" w14:textId="77777777" w:rsidTr="00561A7B">
        <w:tc>
          <w:tcPr>
            <w:tcW w:w="9062" w:type="dxa"/>
          </w:tcPr>
          <w:p w14:paraId="3422FD4A" w14:textId="77777777" w:rsidR="0073471A" w:rsidRPr="002A521B" w:rsidRDefault="0073471A" w:rsidP="0073471A">
            <w:pPr>
              <w:rPr>
                <w:rFonts w:asciiTheme="minorHAnsi" w:hAnsiTheme="minorHAnsi" w:cstheme="minorHAnsi"/>
              </w:rPr>
            </w:pPr>
            <w:r w:rsidRPr="002A521B">
              <w:rPr>
                <w:rFonts w:asciiTheme="minorHAnsi" w:hAnsiTheme="minorHAnsi" w:cstheme="minorHAnsi"/>
              </w:rPr>
              <w:t>Als leerlingen niet goed in hun vel zitten kan de mentor/coach, in overleg met ouders</w:t>
            </w:r>
          </w:p>
          <w:p w14:paraId="3D5BC3FE" w14:textId="0FBCDCB4" w:rsidR="0073471A" w:rsidRPr="002A521B" w:rsidRDefault="0073471A" w:rsidP="0073471A">
            <w:pPr>
              <w:rPr>
                <w:rFonts w:asciiTheme="minorHAnsi" w:hAnsiTheme="minorHAnsi" w:cstheme="minorHAnsi"/>
              </w:rPr>
            </w:pPr>
            <w:r w:rsidRPr="002A521B">
              <w:rPr>
                <w:rFonts w:asciiTheme="minorHAnsi" w:hAnsiTheme="minorHAnsi" w:cstheme="minorHAnsi"/>
              </w:rPr>
              <w:t>en de leerling, een schoolmaatschappelijk werker inschakelen. Zij voert een</w:t>
            </w:r>
          </w:p>
          <w:p w14:paraId="047AC563" w14:textId="77777777" w:rsidR="0073471A" w:rsidRPr="002A521B" w:rsidRDefault="0073471A" w:rsidP="0073471A">
            <w:pPr>
              <w:rPr>
                <w:rFonts w:asciiTheme="minorHAnsi" w:hAnsiTheme="minorHAnsi" w:cstheme="minorHAnsi"/>
              </w:rPr>
            </w:pPr>
            <w:r w:rsidRPr="002A521B">
              <w:rPr>
                <w:rFonts w:asciiTheme="minorHAnsi" w:hAnsiTheme="minorHAnsi" w:cstheme="minorHAnsi"/>
              </w:rPr>
              <w:t>aantal ondersteuningsgesprekken met leerlingen (en evt. ouders/verzorgers) om de</w:t>
            </w:r>
          </w:p>
          <w:p w14:paraId="36FFDD4A" w14:textId="26977FB6" w:rsidR="0073471A" w:rsidRPr="002A521B" w:rsidRDefault="0073471A" w:rsidP="0073471A">
            <w:pPr>
              <w:rPr>
                <w:rFonts w:asciiTheme="minorHAnsi" w:hAnsiTheme="minorHAnsi" w:cstheme="minorHAnsi"/>
              </w:rPr>
            </w:pPr>
            <w:r w:rsidRPr="002A521B">
              <w:rPr>
                <w:rFonts w:asciiTheme="minorHAnsi" w:hAnsiTheme="minorHAnsi" w:cstheme="minorHAnsi"/>
              </w:rPr>
              <w:t>problematiek van de leerling op school en/of binnen het gezin in kaart te brengen. Zij brengt hulpverleningsvragen in kaart, formuleert handelingsplannen ter oplossing en voert deze (gedeeltelijk) uit. De schoolmaatschappelijk werker ondersteunt de mentor/coach in contacten met leerlingen met een psychosociale problematiek en ondersteunt in contacten met instellingen voor hulpverlening.</w:t>
            </w:r>
          </w:p>
          <w:p w14:paraId="6D113200" w14:textId="77777777" w:rsidR="0073471A" w:rsidRPr="002A521B" w:rsidRDefault="0073471A" w:rsidP="0073471A">
            <w:pPr>
              <w:rPr>
                <w:rFonts w:asciiTheme="minorHAnsi" w:hAnsiTheme="minorHAnsi" w:cstheme="minorHAnsi"/>
              </w:rPr>
            </w:pPr>
          </w:p>
          <w:p w14:paraId="2890C542" w14:textId="154DBB4A" w:rsidR="0073471A" w:rsidRPr="002A521B" w:rsidRDefault="0052702D" w:rsidP="0073471A">
            <w:pPr>
              <w:rPr>
                <w:rFonts w:asciiTheme="minorHAnsi" w:hAnsiTheme="minorHAnsi" w:cstheme="minorHAnsi"/>
              </w:rPr>
            </w:pPr>
            <w:r>
              <w:rPr>
                <w:rFonts w:asciiTheme="minorHAnsi" w:hAnsiTheme="minorHAnsi" w:cstheme="minorHAnsi"/>
              </w:rPr>
              <w:t xml:space="preserve">Jolien Steenwijk </w:t>
            </w:r>
          </w:p>
          <w:p w14:paraId="4C2B3F6D" w14:textId="03CBC870" w:rsidR="0073471A" w:rsidRPr="002A521B" w:rsidRDefault="0052702D" w:rsidP="0073471A">
            <w:pPr>
              <w:rPr>
                <w:rFonts w:asciiTheme="minorHAnsi" w:hAnsiTheme="minorHAnsi" w:cstheme="minorHAnsi"/>
              </w:rPr>
            </w:pPr>
            <w:hyperlink r:id="rId11" w:history="1">
              <w:r w:rsidRPr="00D020AD">
                <w:rPr>
                  <w:rStyle w:val="Hyperlink"/>
                </w:rPr>
                <w:t>J.steenwijk@citadelcollege.nl</w:t>
              </w:r>
            </w:hyperlink>
            <w:r>
              <w:t xml:space="preserve"> </w:t>
            </w:r>
          </w:p>
          <w:p w14:paraId="197798F2" w14:textId="5D6D29ED" w:rsidR="0073471A" w:rsidRPr="002A521B" w:rsidRDefault="0073471A" w:rsidP="0073471A">
            <w:pPr>
              <w:rPr>
                <w:rFonts w:asciiTheme="minorHAnsi" w:hAnsiTheme="minorHAnsi" w:cstheme="minorHAnsi"/>
              </w:rPr>
            </w:pPr>
            <w:r w:rsidRPr="002A521B">
              <w:rPr>
                <w:rFonts w:asciiTheme="minorHAnsi" w:hAnsiTheme="minorHAnsi" w:cstheme="minorHAnsi"/>
              </w:rPr>
              <w:t xml:space="preserve">Aanwezig op </w:t>
            </w:r>
            <w:r w:rsidR="0052702D">
              <w:rPr>
                <w:rFonts w:asciiTheme="minorHAnsi" w:hAnsiTheme="minorHAnsi" w:cstheme="minorHAnsi"/>
              </w:rPr>
              <w:t xml:space="preserve">maandag, woensdagmiddag en </w:t>
            </w:r>
            <w:r w:rsidRPr="002A521B">
              <w:rPr>
                <w:rFonts w:asciiTheme="minorHAnsi" w:hAnsiTheme="minorHAnsi" w:cstheme="minorHAnsi"/>
              </w:rPr>
              <w:t xml:space="preserve">donderdag </w:t>
            </w:r>
          </w:p>
        </w:tc>
      </w:tr>
    </w:tbl>
    <w:p w14:paraId="080DE2AF" w14:textId="772BAD44" w:rsidR="0073471A" w:rsidRPr="002A521B" w:rsidRDefault="0073471A">
      <w:pPr>
        <w:rPr>
          <w:rFonts w:asciiTheme="minorHAnsi" w:hAnsiTheme="minorHAnsi" w:cstheme="minorHAnsi"/>
        </w:rPr>
      </w:pPr>
    </w:p>
    <w:tbl>
      <w:tblPr>
        <w:tblStyle w:val="Tabelraster"/>
        <w:tblW w:w="0" w:type="auto"/>
        <w:tblLook w:val="04A0" w:firstRow="1" w:lastRow="0" w:firstColumn="1" w:lastColumn="0" w:noHBand="0" w:noVBand="1"/>
      </w:tblPr>
      <w:tblGrid>
        <w:gridCol w:w="9062"/>
      </w:tblGrid>
      <w:tr w:rsidR="0073471A" w:rsidRPr="002A521B" w14:paraId="18029ECF" w14:textId="77777777" w:rsidTr="00561A7B">
        <w:tc>
          <w:tcPr>
            <w:tcW w:w="9062" w:type="dxa"/>
          </w:tcPr>
          <w:p w14:paraId="46DC99BC" w14:textId="52607A9F" w:rsidR="0073471A" w:rsidRPr="002A521B" w:rsidRDefault="0073471A" w:rsidP="00561A7B">
            <w:pPr>
              <w:rPr>
                <w:rFonts w:asciiTheme="minorHAnsi" w:hAnsiTheme="minorHAnsi" w:cstheme="minorHAnsi"/>
                <w:b/>
                <w:bCs/>
                <w:i/>
                <w:iCs/>
              </w:rPr>
            </w:pPr>
            <w:r w:rsidRPr="002A521B">
              <w:rPr>
                <w:rFonts w:asciiTheme="minorHAnsi" w:hAnsiTheme="minorHAnsi" w:cstheme="minorHAnsi"/>
                <w:b/>
                <w:bCs/>
                <w:i/>
                <w:iCs/>
              </w:rPr>
              <w:t>Leerlingbegeleider</w:t>
            </w:r>
            <w:r w:rsidR="0052702D">
              <w:rPr>
                <w:rFonts w:asciiTheme="minorHAnsi" w:hAnsiTheme="minorHAnsi" w:cstheme="minorHAnsi"/>
                <w:b/>
                <w:bCs/>
                <w:i/>
                <w:iCs/>
              </w:rPr>
              <w:t xml:space="preserve"> OSN</w:t>
            </w:r>
          </w:p>
        </w:tc>
      </w:tr>
      <w:tr w:rsidR="0073471A" w:rsidRPr="002A521B" w14:paraId="26007700" w14:textId="77777777" w:rsidTr="00561A7B">
        <w:tc>
          <w:tcPr>
            <w:tcW w:w="9062" w:type="dxa"/>
          </w:tcPr>
          <w:p w14:paraId="13549C2E" w14:textId="2940890D" w:rsidR="0073471A" w:rsidRPr="002A521B" w:rsidRDefault="0073471A" w:rsidP="00561A7B">
            <w:pPr>
              <w:rPr>
                <w:rFonts w:asciiTheme="minorHAnsi" w:hAnsiTheme="minorHAnsi" w:cstheme="minorHAnsi"/>
              </w:rPr>
            </w:pPr>
            <w:r w:rsidRPr="002A521B">
              <w:rPr>
                <w:rFonts w:asciiTheme="minorHAnsi" w:hAnsiTheme="minorHAnsi" w:cstheme="minorHAnsi"/>
              </w:rPr>
              <w:t>De leerlingbegeleider begeleid</w:t>
            </w:r>
            <w:r w:rsidR="0052702D">
              <w:rPr>
                <w:rFonts w:asciiTheme="minorHAnsi" w:hAnsiTheme="minorHAnsi" w:cstheme="minorHAnsi"/>
              </w:rPr>
              <w:t>t</w:t>
            </w:r>
            <w:r w:rsidRPr="002A521B">
              <w:rPr>
                <w:rFonts w:asciiTheme="minorHAnsi" w:hAnsiTheme="minorHAnsi" w:cstheme="minorHAnsi"/>
              </w:rPr>
              <w:t xml:space="preserve"> leerlingen middels het bieden van kortdurende oplossingsgerichte begeleiding. Laagdrempelige ondersteuningsvragen worden veelal door </w:t>
            </w:r>
            <w:r w:rsidR="0052702D">
              <w:rPr>
                <w:rFonts w:asciiTheme="minorHAnsi" w:hAnsiTheme="minorHAnsi" w:cstheme="minorHAnsi"/>
              </w:rPr>
              <w:t>deze begeleider</w:t>
            </w:r>
            <w:r w:rsidRPr="002A521B">
              <w:rPr>
                <w:rFonts w:asciiTheme="minorHAnsi" w:hAnsiTheme="minorHAnsi" w:cstheme="minorHAnsi"/>
              </w:rPr>
              <w:t xml:space="preserve"> opgepakt. Hierbij</w:t>
            </w:r>
            <w:r w:rsidR="009D6065" w:rsidRPr="002A521B">
              <w:rPr>
                <w:rFonts w:asciiTheme="minorHAnsi" w:hAnsiTheme="minorHAnsi" w:cstheme="minorHAnsi"/>
              </w:rPr>
              <w:t xml:space="preserve"> valt</w:t>
            </w:r>
            <w:r w:rsidRPr="002A521B">
              <w:rPr>
                <w:rFonts w:asciiTheme="minorHAnsi" w:hAnsiTheme="minorHAnsi" w:cstheme="minorHAnsi"/>
              </w:rPr>
              <w:t xml:space="preserve"> te denken aan problemen met plannen en organiseren, lichte stressproblematiek of vragen over </w:t>
            </w:r>
            <w:r w:rsidR="008219A7" w:rsidRPr="002A521B">
              <w:rPr>
                <w:rFonts w:asciiTheme="minorHAnsi" w:hAnsiTheme="minorHAnsi" w:cstheme="minorHAnsi"/>
              </w:rPr>
              <w:t>sociaal-emotioneel welbevinden.</w:t>
            </w:r>
            <w:r w:rsidR="00244BD1" w:rsidRPr="002A521B">
              <w:rPr>
                <w:rFonts w:asciiTheme="minorHAnsi" w:hAnsiTheme="minorHAnsi" w:cstheme="minorHAnsi"/>
              </w:rPr>
              <w:t xml:space="preserve"> De leerlingbegeleid</w:t>
            </w:r>
            <w:r w:rsidR="0052702D">
              <w:rPr>
                <w:rFonts w:asciiTheme="minorHAnsi" w:hAnsiTheme="minorHAnsi" w:cstheme="minorHAnsi"/>
              </w:rPr>
              <w:t>er</w:t>
            </w:r>
            <w:r w:rsidR="00244BD1" w:rsidRPr="002A521B">
              <w:rPr>
                <w:rFonts w:asciiTheme="minorHAnsi" w:hAnsiTheme="minorHAnsi" w:cstheme="minorHAnsi"/>
              </w:rPr>
              <w:t xml:space="preserve"> voer</w:t>
            </w:r>
            <w:r w:rsidR="0052702D">
              <w:rPr>
                <w:rFonts w:asciiTheme="minorHAnsi" w:hAnsiTheme="minorHAnsi" w:cstheme="minorHAnsi"/>
              </w:rPr>
              <w:t>t</w:t>
            </w:r>
            <w:r w:rsidR="00244BD1" w:rsidRPr="002A521B">
              <w:rPr>
                <w:rFonts w:asciiTheme="minorHAnsi" w:hAnsiTheme="minorHAnsi" w:cstheme="minorHAnsi"/>
              </w:rPr>
              <w:t xml:space="preserve"> een intakegesprek waarin het probleem in kaart wordt gebracht en zij twee/drie doelen opstellen samen met de leerling. Het traject bestaat vervolgens uit </w:t>
            </w:r>
            <w:r w:rsidR="0052702D">
              <w:rPr>
                <w:rFonts w:asciiTheme="minorHAnsi" w:hAnsiTheme="minorHAnsi" w:cstheme="minorHAnsi"/>
              </w:rPr>
              <w:t xml:space="preserve">een aantal gesprekken plus een evaluatiemoment. </w:t>
            </w:r>
          </w:p>
          <w:p w14:paraId="63932924" w14:textId="77777777" w:rsidR="008219A7" w:rsidRPr="002A521B" w:rsidRDefault="008219A7" w:rsidP="00561A7B">
            <w:pPr>
              <w:rPr>
                <w:rFonts w:asciiTheme="minorHAnsi" w:hAnsiTheme="minorHAnsi" w:cstheme="minorHAnsi"/>
              </w:rPr>
            </w:pPr>
          </w:p>
          <w:p w14:paraId="1D7246D9" w14:textId="4414BB4A" w:rsidR="008219A7" w:rsidRPr="002A521B" w:rsidRDefault="008219A7" w:rsidP="00561A7B">
            <w:pPr>
              <w:rPr>
                <w:rFonts w:asciiTheme="minorHAnsi" w:hAnsiTheme="minorHAnsi" w:cstheme="minorHAnsi"/>
              </w:rPr>
            </w:pPr>
          </w:p>
          <w:p w14:paraId="6A61D228" w14:textId="6B990EC3" w:rsidR="008219A7" w:rsidRPr="002A521B" w:rsidRDefault="008219A7" w:rsidP="00561A7B">
            <w:pPr>
              <w:rPr>
                <w:rFonts w:asciiTheme="minorHAnsi" w:hAnsiTheme="minorHAnsi" w:cstheme="minorHAnsi"/>
              </w:rPr>
            </w:pPr>
            <w:r w:rsidRPr="002A521B">
              <w:rPr>
                <w:rFonts w:asciiTheme="minorHAnsi" w:hAnsiTheme="minorHAnsi" w:cstheme="minorHAnsi"/>
              </w:rPr>
              <w:t>Sanne Jacobs</w:t>
            </w:r>
          </w:p>
          <w:p w14:paraId="69D83DBB" w14:textId="5F5AF2A9" w:rsidR="008219A7" w:rsidRPr="002A521B" w:rsidRDefault="005515B8" w:rsidP="00561A7B">
            <w:pPr>
              <w:rPr>
                <w:rFonts w:asciiTheme="minorHAnsi" w:hAnsiTheme="minorHAnsi" w:cstheme="minorHAnsi"/>
              </w:rPr>
            </w:pPr>
            <w:hyperlink r:id="rId12" w:history="1">
              <w:r w:rsidR="008219A7" w:rsidRPr="002A521B">
                <w:rPr>
                  <w:rStyle w:val="Hyperlink"/>
                  <w:rFonts w:asciiTheme="minorHAnsi" w:hAnsiTheme="minorHAnsi" w:cstheme="minorHAnsi"/>
                </w:rPr>
                <w:t>s.jacobs@citadelcollege.nl</w:t>
              </w:r>
            </w:hyperlink>
          </w:p>
          <w:p w14:paraId="46F75630" w14:textId="3AA9BABC" w:rsidR="008219A7" w:rsidRPr="002A521B" w:rsidRDefault="008219A7" w:rsidP="00561A7B">
            <w:pPr>
              <w:rPr>
                <w:rFonts w:asciiTheme="minorHAnsi" w:hAnsiTheme="minorHAnsi" w:cstheme="minorHAnsi"/>
              </w:rPr>
            </w:pPr>
            <w:r w:rsidRPr="002A521B">
              <w:rPr>
                <w:rFonts w:asciiTheme="minorHAnsi" w:hAnsiTheme="minorHAnsi" w:cstheme="minorHAnsi"/>
              </w:rPr>
              <w:t xml:space="preserve">Aanwezig op </w:t>
            </w:r>
            <w:r w:rsidR="0052702D">
              <w:rPr>
                <w:rFonts w:asciiTheme="minorHAnsi" w:hAnsiTheme="minorHAnsi" w:cstheme="minorHAnsi"/>
              </w:rPr>
              <w:t xml:space="preserve">dinsdag </w:t>
            </w:r>
            <w:r w:rsidR="009D6065" w:rsidRPr="002A521B">
              <w:rPr>
                <w:rFonts w:asciiTheme="minorHAnsi" w:hAnsiTheme="minorHAnsi" w:cstheme="minorHAnsi"/>
              </w:rPr>
              <w:t>en</w:t>
            </w:r>
            <w:r w:rsidRPr="002A521B">
              <w:rPr>
                <w:rFonts w:asciiTheme="minorHAnsi" w:hAnsiTheme="minorHAnsi" w:cstheme="minorHAnsi"/>
              </w:rPr>
              <w:t xml:space="preserve"> </w:t>
            </w:r>
            <w:r w:rsidR="0052702D">
              <w:rPr>
                <w:rFonts w:asciiTheme="minorHAnsi" w:hAnsiTheme="minorHAnsi" w:cstheme="minorHAnsi"/>
              </w:rPr>
              <w:t>woensdag</w:t>
            </w:r>
          </w:p>
          <w:p w14:paraId="3793390D" w14:textId="218461E1" w:rsidR="008219A7" w:rsidRPr="002A521B" w:rsidRDefault="008219A7" w:rsidP="00561A7B">
            <w:pPr>
              <w:rPr>
                <w:rFonts w:asciiTheme="minorHAnsi" w:hAnsiTheme="minorHAnsi" w:cstheme="minorHAnsi"/>
              </w:rPr>
            </w:pPr>
          </w:p>
        </w:tc>
      </w:tr>
    </w:tbl>
    <w:p w14:paraId="61A30AA7" w14:textId="63922984" w:rsidR="0073471A" w:rsidRPr="002A521B" w:rsidRDefault="0073471A">
      <w:pPr>
        <w:rPr>
          <w:rFonts w:asciiTheme="minorHAnsi" w:hAnsiTheme="minorHAnsi" w:cstheme="minorHAnsi"/>
        </w:rPr>
      </w:pPr>
    </w:p>
    <w:tbl>
      <w:tblPr>
        <w:tblStyle w:val="Tabelraster"/>
        <w:tblW w:w="0" w:type="auto"/>
        <w:tblLook w:val="04A0" w:firstRow="1" w:lastRow="0" w:firstColumn="1" w:lastColumn="0" w:noHBand="0" w:noVBand="1"/>
      </w:tblPr>
      <w:tblGrid>
        <w:gridCol w:w="9062"/>
      </w:tblGrid>
      <w:tr w:rsidR="0073471A" w:rsidRPr="002A521B" w14:paraId="0CFA9195" w14:textId="77777777" w:rsidTr="00561A7B">
        <w:tc>
          <w:tcPr>
            <w:tcW w:w="9062" w:type="dxa"/>
          </w:tcPr>
          <w:p w14:paraId="7D2EF1AE" w14:textId="5F44BDFC" w:rsidR="0073471A" w:rsidRPr="002A521B" w:rsidRDefault="0073471A" w:rsidP="00561A7B">
            <w:pPr>
              <w:rPr>
                <w:rFonts w:asciiTheme="minorHAnsi" w:hAnsiTheme="minorHAnsi" w:cstheme="minorHAnsi"/>
                <w:b/>
                <w:bCs/>
                <w:i/>
                <w:iCs/>
              </w:rPr>
            </w:pPr>
            <w:r w:rsidRPr="002A521B">
              <w:rPr>
                <w:rFonts w:asciiTheme="minorHAnsi" w:hAnsiTheme="minorHAnsi" w:cstheme="minorHAnsi"/>
                <w:b/>
                <w:bCs/>
                <w:i/>
                <w:iCs/>
              </w:rPr>
              <w:t xml:space="preserve">Begeleider Passend Onderwijs cluster 3 </w:t>
            </w:r>
          </w:p>
        </w:tc>
      </w:tr>
      <w:tr w:rsidR="0073471A" w:rsidRPr="002A521B" w14:paraId="05ADBBA0" w14:textId="77777777" w:rsidTr="00561A7B">
        <w:tc>
          <w:tcPr>
            <w:tcW w:w="9062" w:type="dxa"/>
          </w:tcPr>
          <w:p w14:paraId="5EA6CFBB" w14:textId="1EA2396B" w:rsidR="008219A7" w:rsidRPr="002A521B" w:rsidRDefault="008219A7" w:rsidP="00561A7B">
            <w:pPr>
              <w:rPr>
                <w:rFonts w:asciiTheme="minorHAnsi" w:hAnsiTheme="minorHAnsi" w:cstheme="minorHAnsi"/>
              </w:rPr>
            </w:pPr>
            <w:r w:rsidRPr="002A521B">
              <w:rPr>
                <w:rFonts w:asciiTheme="minorHAnsi" w:hAnsiTheme="minorHAnsi" w:cstheme="minorHAnsi"/>
              </w:rPr>
              <w:t>Vanuit ons Samenwerkingsverband is er een begeleider passend onderwijs cluster 3 aangesteld. Deze begeleider is er voor kinderen die langdurig ziek zijn en daardoor schoolproblemen ervaren. De begeleider stemt de inhoud van de begeleiding goed af met de mentor en het ondersteuningsteam. De begeleider onderhoudt ook contact met ouders en koppelt relevante informatie over de begeleiding uiteraard ook terug aan ouders.</w:t>
            </w:r>
          </w:p>
          <w:p w14:paraId="73000690" w14:textId="77777777" w:rsidR="008219A7" w:rsidRPr="002A521B" w:rsidRDefault="008219A7" w:rsidP="00561A7B">
            <w:pPr>
              <w:rPr>
                <w:rFonts w:asciiTheme="minorHAnsi" w:hAnsiTheme="minorHAnsi" w:cstheme="minorHAnsi"/>
              </w:rPr>
            </w:pPr>
          </w:p>
          <w:p w14:paraId="47A8F565" w14:textId="4741A53F" w:rsidR="008219A7" w:rsidRPr="002A521B" w:rsidRDefault="008219A7" w:rsidP="00561A7B">
            <w:pPr>
              <w:rPr>
                <w:rFonts w:asciiTheme="minorHAnsi" w:hAnsiTheme="minorHAnsi" w:cstheme="minorHAnsi"/>
              </w:rPr>
            </w:pPr>
            <w:r w:rsidRPr="002A521B">
              <w:rPr>
                <w:rFonts w:asciiTheme="minorHAnsi" w:hAnsiTheme="minorHAnsi" w:cstheme="minorHAnsi"/>
              </w:rPr>
              <w:t>Mark v.d. Bosch</w:t>
            </w:r>
          </w:p>
          <w:p w14:paraId="707F9116" w14:textId="30529AEA" w:rsidR="008219A7" w:rsidRPr="002A521B" w:rsidRDefault="005515B8" w:rsidP="00561A7B">
            <w:pPr>
              <w:rPr>
                <w:rFonts w:asciiTheme="minorHAnsi" w:hAnsiTheme="minorHAnsi" w:cstheme="minorHAnsi"/>
              </w:rPr>
            </w:pPr>
            <w:hyperlink r:id="rId13" w:history="1">
              <w:r w:rsidR="008219A7" w:rsidRPr="002A521B">
                <w:rPr>
                  <w:rStyle w:val="Hyperlink"/>
                  <w:rFonts w:asciiTheme="minorHAnsi" w:hAnsiTheme="minorHAnsi" w:cstheme="minorHAnsi"/>
                </w:rPr>
                <w:t>mvandenbosch@samenwerkingsverbandvo.nl</w:t>
              </w:r>
            </w:hyperlink>
            <w:r w:rsidR="008219A7" w:rsidRPr="002A521B">
              <w:rPr>
                <w:rFonts w:asciiTheme="minorHAnsi" w:hAnsiTheme="minorHAnsi" w:cstheme="minorHAnsi"/>
              </w:rPr>
              <w:t xml:space="preserve"> </w:t>
            </w:r>
          </w:p>
          <w:p w14:paraId="75688EF8" w14:textId="53DFD8C9" w:rsidR="008219A7" w:rsidRPr="002A521B" w:rsidRDefault="008219A7" w:rsidP="00561A7B">
            <w:pPr>
              <w:rPr>
                <w:rFonts w:asciiTheme="minorHAnsi" w:hAnsiTheme="minorHAnsi" w:cstheme="minorHAnsi"/>
              </w:rPr>
            </w:pPr>
            <w:r w:rsidRPr="002A521B">
              <w:rPr>
                <w:rFonts w:asciiTheme="minorHAnsi" w:hAnsiTheme="minorHAnsi" w:cstheme="minorHAnsi"/>
              </w:rPr>
              <w:t xml:space="preserve">Aanwezig op </w:t>
            </w:r>
            <w:r w:rsidR="0052702D">
              <w:rPr>
                <w:rFonts w:asciiTheme="minorHAnsi" w:hAnsiTheme="minorHAnsi" w:cstheme="minorHAnsi"/>
              </w:rPr>
              <w:t>donderdagochtend</w:t>
            </w:r>
          </w:p>
          <w:p w14:paraId="03AFADDD" w14:textId="40BB884B" w:rsidR="008219A7" w:rsidRPr="002A521B" w:rsidRDefault="008219A7" w:rsidP="00561A7B">
            <w:pPr>
              <w:rPr>
                <w:rFonts w:asciiTheme="minorHAnsi" w:hAnsiTheme="minorHAnsi" w:cstheme="minorHAnsi"/>
              </w:rPr>
            </w:pPr>
          </w:p>
        </w:tc>
      </w:tr>
    </w:tbl>
    <w:p w14:paraId="794F95B3" w14:textId="72D14249" w:rsidR="0073471A" w:rsidRDefault="0073471A">
      <w:pPr>
        <w:rPr>
          <w:rFonts w:asciiTheme="minorHAnsi" w:hAnsiTheme="minorHAnsi" w:cstheme="minorHAnsi"/>
        </w:rPr>
      </w:pPr>
    </w:p>
    <w:p w14:paraId="60E8E4BA" w14:textId="77777777" w:rsidR="002A521B" w:rsidRPr="002A521B" w:rsidRDefault="002A521B">
      <w:pPr>
        <w:rPr>
          <w:rFonts w:asciiTheme="minorHAnsi" w:hAnsiTheme="minorHAnsi" w:cstheme="minorHAnsi"/>
        </w:rPr>
      </w:pPr>
    </w:p>
    <w:tbl>
      <w:tblPr>
        <w:tblStyle w:val="Tabelraster"/>
        <w:tblW w:w="0" w:type="auto"/>
        <w:tblLook w:val="04A0" w:firstRow="1" w:lastRow="0" w:firstColumn="1" w:lastColumn="0" w:noHBand="0" w:noVBand="1"/>
      </w:tblPr>
      <w:tblGrid>
        <w:gridCol w:w="9062"/>
      </w:tblGrid>
      <w:tr w:rsidR="0073471A" w:rsidRPr="002A521B" w14:paraId="0DB5130C" w14:textId="77777777" w:rsidTr="00561A7B">
        <w:tc>
          <w:tcPr>
            <w:tcW w:w="9062" w:type="dxa"/>
          </w:tcPr>
          <w:p w14:paraId="4C3AFAD1" w14:textId="773776C7" w:rsidR="0073471A" w:rsidRPr="002A521B" w:rsidRDefault="0073471A" w:rsidP="00561A7B">
            <w:pPr>
              <w:rPr>
                <w:rFonts w:asciiTheme="minorHAnsi" w:hAnsiTheme="minorHAnsi" w:cstheme="minorHAnsi"/>
                <w:b/>
                <w:bCs/>
                <w:i/>
                <w:iCs/>
              </w:rPr>
            </w:pPr>
            <w:r w:rsidRPr="002A521B">
              <w:rPr>
                <w:rFonts w:asciiTheme="minorHAnsi" w:hAnsiTheme="minorHAnsi" w:cstheme="minorHAnsi"/>
                <w:b/>
                <w:bCs/>
                <w:i/>
                <w:iCs/>
              </w:rPr>
              <w:t>Begeleider Passend Onderwijs cluster 4</w:t>
            </w:r>
          </w:p>
        </w:tc>
      </w:tr>
      <w:tr w:rsidR="0073471A" w:rsidRPr="002A521B" w14:paraId="37A2F8B7" w14:textId="77777777" w:rsidTr="00561A7B">
        <w:tc>
          <w:tcPr>
            <w:tcW w:w="9062" w:type="dxa"/>
          </w:tcPr>
          <w:p w14:paraId="1958346A" w14:textId="77777777" w:rsidR="008219A7" w:rsidRPr="002A521B" w:rsidRDefault="008219A7" w:rsidP="008219A7">
            <w:pPr>
              <w:rPr>
                <w:rFonts w:asciiTheme="minorHAnsi" w:hAnsiTheme="minorHAnsi" w:cstheme="minorHAnsi"/>
              </w:rPr>
            </w:pPr>
            <w:r w:rsidRPr="002A521B">
              <w:rPr>
                <w:rFonts w:asciiTheme="minorHAnsi" w:hAnsiTheme="minorHAnsi" w:cstheme="minorHAnsi"/>
              </w:rPr>
              <w:t>Vanuit ons Samenwerkingsverband is er een begeleider passend onderwijs cluster 4 aangesteld. Deze begeleider is er voor kinderen met gedragsproblematiek en die daardoor schoolproblemen ervaren. De begeleider stemt de inhoud van de begeleiding goed af met de mentor en het ondersteuningsteam. De begeleider onderhoudt ook contact met ouders en koppelt relevante informatie over de begeleiding uiteraard ook terug aan ouders.</w:t>
            </w:r>
          </w:p>
          <w:p w14:paraId="4AD88EE4" w14:textId="042680E9" w:rsidR="008219A7" w:rsidRPr="002A521B" w:rsidRDefault="008219A7" w:rsidP="008219A7">
            <w:pPr>
              <w:rPr>
                <w:rFonts w:asciiTheme="minorHAnsi" w:hAnsiTheme="minorHAnsi" w:cstheme="minorHAnsi"/>
              </w:rPr>
            </w:pPr>
          </w:p>
          <w:p w14:paraId="542C27DC" w14:textId="01B3B03C" w:rsidR="008219A7" w:rsidRPr="002A521B" w:rsidRDefault="0052702D" w:rsidP="008219A7">
            <w:pPr>
              <w:rPr>
                <w:rFonts w:asciiTheme="minorHAnsi" w:hAnsiTheme="minorHAnsi" w:cstheme="minorHAnsi"/>
              </w:rPr>
            </w:pPr>
            <w:r>
              <w:rPr>
                <w:rFonts w:asciiTheme="minorHAnsi" w:hAnsiTheme="minorHAnsi" w:cstheme="minorHAnsi"/>
              </w:rPr>
              <w:t xml:space="preserve">Manfred Postma </w:t>
            </w:r>
          </w:p>
          <w:p w14:paraId="64817D6A" w14:textId="7E131A42" w:rsidR="008219A7" w:rsidRPr="002A521B" w:rsidRDefault="0052702D" w:rsidP="008219A7">
            <w:pPr>
              <w:rPr>
                <w:rFonts w:asciiTheme="minorHAnsi" w:hAnsiTheme="minorHAnsi" w:cstheme="minorHAnsi"/>
              </w:rPr>
            </w:pPr>
            <w:hyperlink r:id="rId14" w:history="1">
              <w:r w:rsidRPr="00D020AD">
                <w:rPr>
                  <w:rStyle w:val="Hyperlink"/>
                </w:rPr>
                <w:t>m.postma</w:t>
              </w:r>
              <w:r w:rsidRPr="00D020AD">
                <w:rPr>
                  <w:rStyle w:val="Hyperlink"/>
                  <w:rFonts w:asciiTheme="minorHAnsi" w:hAnsiTheme="minorHAnsi" w:cstheme="minorHAnsi"/>
                </w:rPr>
                <w:t>@samenwerkingsverbandvo.nl</w:t>
              </w:r>
            </w:hyperlink>
          </w:p>
          <w:p w14:paraId="0E45867E" w14:textId="3AF57590" w:rsidR="008219A7" w:rsidRPr="002A521B" w:rsidRDefault="008219A7" w:rsidP="008219A7">
            <w:pPr>
              <w:rPr>
                <w:rFonts w:asciiTheme="minorHAnsi" w:hAnsiTheme="minorHAnsi" w:cstheme="minorHAnsi"/>
              </w:rPr>
            </w:pPr>
            <w:r w:rsidRPr="002A521B">
              <w:rPr>
                <w:rFonts w:asciiTheme="minorHAnsi" w:hAnsiTheme="minorHAnsi" w:cstheme="minorHAnsi"/>
              </w:rPr>
              <w:t xml:space="preserve">Aanwezig op </w:t>
            </w:r>
            <w:r w:rsidR="0052702D">
              <w:rPr>
                <w:rFonts w:asciiTheme="minorHAnsi" w:hAnsiTheme="minorHAnsi" w:cstheme="minorHAnsi"/>
              </w:rPr>
              <w:t>dinsdagmiddag, donderdag en vrijdag</w:t>
            </w:r>
          </w:p>
          <w:p w14:paraId="76A87525" w14:textId="77777777" w:rsidR="0073471A" w:rsidRPr="002A521B" w:rsidRDefault="0073471A" w:rsidP="00561A7B">
            <w:pPr>
              <w:rPr>
                <w:rFonts w:asciiTheme="minorHAnsi" w:hAnsiTheme="minorHAnsi" w:cstheme="minorHAnsi"/>
              </w:rPr>
            </w:pPr>
          </w:p>
        </w:tc>
      </w:tr>
    </w:tbl>
    <w:p w14:paraId="68BA4020" w14:textId="077A14F3" w:rsidR="0073471A" w:rsidRPr="002A521B" w:rsidRDefault="0073471A">
      <w:pPr>
        <w:rPr>
          <w:rFonts w:asciiTheme="minorHAnsi" w:hAnsiTheme="minorHAnsi" w:cstheme="minorHAnsi"/>
        </w:rPr>
      </w:pPr>
    </w:p>
    <w:p w14:paraId="71825384" w14:textId="204C9504" w:rsidR="008219A7" w:rsidRPr="002A521B" w:rsidRDefault="008219A7">
      <w:pPr>
        <w:rPr>
          <w:rFonts w:asciiTheme="minorHAnsi" w:hAnsiTheme="minorHAnsi" w:cstheme="minorHAnsi"/>
          <w:b/>
          <w:bCs/>
          <w:i/>
          <w:iCs/>
        </w:rPr>
      </w:pPr>
      <w:r w:rsidRPr="002A521B">
        <w:rPr>
          <w:rFonts w:asciiTheme="minorHAnsi" w:hAnsiTheme="minorHAnsi" w:cstheme="minorHAnsi"/>
          <w:b/>
          <w:bCs/>
          <w:i/>
          <w:iCs/>
        </w:rPr>
        <w:t>Externe partners van het ondersteuningsteam</w:t>
      </w:r>
    </w:p>
    <w:p w14:paraId="34FD7439" w14:textId="77777777" w:rsidR="008219A7" w:rsidRPr="002A521B" w:rsidRDefault="008219A7">
      <w:pPr>
        <w:rPr>
          <w:rFonts w:asciiTheme="minorHAnsi" w:hAnsiTheme="minorHAnsi" w:cstheme="minorHAnsi"/>
          <w:b/>
          <w:bCs/>
          <w:i/>
          <w:iCs/>
        </w:rPr>
      </w:pPr>
    </w:p>
    <w:tbl>
      <w:tblPr>
        <w:tblStyle w:val="Tabelraster"/>
        <w:tblW w:w="0" w:type="auto"/>
        <w:tblLook w:val="04A0" w:firstRow="1" w:lastRow="0" w:firstColumn="1" w:lastColumn="0" w:noHBand="0" w:noVBand="1"/>
      </w:tblPr>
      <w:tblGrid>
        <w:gridCol w:w="9062"/>
      </w:tblGrid>
      <w:tr w:rsidR="0073471A" w:rsidRPr="002A521B" w14:paraId="5A4CCCB0" w14:textId="77777777" w:rsidTr="00561A7B">
        <w:tc>
          <w:tcPr>
            <w:tcW w:w="9062" w:type="dxa"/>
          </w:tcPr>
          <w:p w14:paraId="4608CA7C" w14:textId="65F1B582" w:rsidR="0073471A" w:rsidRPr="002A521B" w:rsidRDefault="0073471A" w:rsidP="00561A7B">
            <w:pPr>
              <w:rPr>
                <w:rFonts w:asciiTheme="minorHAnsi" w:hAnsiTheme="minorHAnsi" w:cstheme="minorHAnsi"/>
                <w:b/>
                <w:bCs/>
                <w:i/>
                <w:iCs/>
              </w:rPr>
            </w:pPr>
            <w:r w:rsidRPr="002A521B">
              <w:rPr>
                <w:rFonts w:asciiTheme="minorHAnsi" w:hAnsiTheme="minorHAnsi" w:cstheme="minorHAnsi"/>
                <w:b/>
                <w:bCs/>
                <w:i/>
                <w:iCs/>
              </w:rPr>
              <w:t xml:space="preserve">Jeugdarts </w:t>
            </w:r>
            <w:r w:rsidR="008219A7" w:rsidRPr="002A521B">
              <w:rPr>
                <w:rFonts w:asciiTheme="minorHAnsi" w:hAnsiTheme="minorHAnsi" w:cstheme="minorHAnsi"/>
                <w:b/>
                <w:bCs/>
                <w:i/>
                <w:iCs/>
              </w:rPr>
              <w:t xml:space="preserve">en jeugdverpleegkundige </w:t>
            </w:r>
          </w:p>
        </w:tc>
      </w:tr>
      <w:tr w:rsidR="0073471A" w:rsidRPr="002A521B" w14:paraId="1B51FC3B" w14:textId="77777777" w:rsidTr="00561A7B">
        <w:tc>
          <w:tcPr>
            <w:tcW w:w="9062" w:type="dxa"/>
          </w:tcPr>
          <w:p w14:paraId="357B4A4F" w14:textId="77777777" w:rsidR="008219A7" w:rsidRPr="002A521B" w:rsidRDefault="008219A7" w:rsidP="008219A7">
            <w:pPr>
              <w:rPr>
                <w:rFonts w:asciiTheme="minorHAnsi" w:hAnsiTheme="minorHAnsi" w:cstheme="minorHAnsi"/>
              </w:rPr>
            </w:pPr>
            <w:r w:rsidRPr="002A521B">
              <w:rPr>
                <w:rFonts w:asciiTheme="minorHAnsi" w:hAnsiTheme="minorHAnsi" w:cstheme="minorHAnsi"/>
              </w:rPr>
              <w:t>Jeugdartsen en jeugdverpleegkundigen houden spreekuren op school. Kinderen bij wie</w:t>
            </w:r>
          </w:p>
          <w:p w14:paraId="55DE801B" w14:textId="77777777" w:rsidR="008219A7" w:rsidRPr="002A521B" w:rsidRDefault="008219A7" w:rsidP="008219A7">
            <w:pPr>
              <w:rPr>
                <w:rFonts w:asciiTheme="minorHAnsi" w:hAnsiTheme="minorHAnsi" w:cstheme="minorHAnsi"/>
              </w:rPr>
            </w:pPr>
            <w:r w:rsidRPr="002A521B">
              <w:rPr>
                <w:rFonts w:asciiTheme="minorHAnsi" w:hAnsiTheme="minorHAnsi" w:cstheme="minorHAnsi"/>
              </w:rPr>
              <w:t>gebleken is dat een onderzoek gewenst is, kunnen op het spreekuur komen. Het kan gaan</w:t>
            </w:r>
          </w:p>
          <w:p w14:paraId="53E5699E" w14:textId="77777777" w:rsidR="008219A7" w:rsidRPr="002A521B" w:rsidRDefault="008219A7" w:rsidP="008219A7">
            <w:pPr>
              <w:rPr>
                <w:rFonts w:asciiTheme="minorHAnsi" w:hAnsiTheme="minorHAnsi" w:cstheme="minorHAnsi"/>
              </w:rPr>
            </w:pPr>
            <w:r w:rsidRPr="002A521B">
              <w:rPr>
                <w:rFonts w:asciiTheme="minorHAnsi" w:hAnsiTheme="minorHAnsi" w:cstheme="minorHAnsi"/>
              </w:rPr>
              <w:t>om een verwijzing vanuit de basisschool, de standaard onderzoeken (triage), een</w:t>
            </w:r>
          </w:p>
          <w:p w14:paraId="5E9B6329" w14:textId="77777777" w:rsidR="008219A7" w:rsidRPr="002A521B" w:rsidRDefault="008219A7" w:rsidP="008219A7">
            <w:pPr>
              <w:rPr>
                <w:rFonts w:asciiTheme="minorHAnsi" w:hAnsiTheme="minorHAnsi" w:cstheme="minorHAnsi"/>
              </w:rPr>
            </w:pPr>
            <w:r w:rsidRPr="002A521B">
              <w:rPr>
                <w:rFonts w:asciiTheme="minorHAnsi" w:hAnsiTheme="minorHAnsi" w:cstheme="minorHAnsi"/>
              </w:rPr>
              <w:t xml:space="preserve">aanmelding van school of een initiatief van de ouder of leerling zelf. </w:t>
            </w:r>
          </w:p>
          <w:p w14:paraId="23225935" w14:textId="77777777" w:rsidR="008219A7" w:rsidRPr="002A521B" w:rsidRDefault="008219A7" w:rsidP="008219A7">
            <w:pPr>
              <w:rPr>
                <w:rFonts w:asciiTheme="minorHAnsi" w:hAnsiTheme="minorHAnsi" w:cstheme="minorHAnsi"/>
              </w:rPr>
            </w:pPr>
          </w:p>
          <w:p w14:paraId="6FB08296" w14:textId="58F72E7A" w:rsidR="008219A7" w:rsidRPr="002A521B" w:rsidRDefault="008219A7" w:rsidP="008219A7">
            <w:pPr>
              <w:rPr>
                <w:rFonts w:asciiTheme="minorHAnsi" w:hAnsiTheme="minorHAnsi" w:cstheme="minorHAnsi"/>
              </w:rPr>
            </w:pPr>
            <w:r w:rsidRPr="002A521B">
              <w:rPr>
                <w:rFonts w:asciiTheme="minorHAnsi" w:hAnsiTheme="minorHAnsi" w:cstheme="minorHAnsi"/>
              </w:rPr>
              <w:t>De jeugdverpleegkundige ziet leerlingen met problemen en vragen op het gebied van gewicht,</w:t>
            </w:r>
            <w:r w:rsidR="00D41D1A">
              <w:rPr>
                <w:rFonts w:asciiTheme="minorHAnsi" w:hAnsiTheme="minorHAnsi" w:cstheme="minorHAnsi"/>
              </w:rPr>
              <w:t xml:space="preserve"> </w:t>
            </w:r>
            <w:r w:rsidRPr="002A521B">
              <w:rPr>
                <w:rFonts w:asciiTheme="minorHAnsi" w:hAnsiTheme="minorHAnsi" w:cstheme="minorHAnsi"/>
              </w:rPr>
              <w:t>voedingspatroon, leefstijl, situatie thuis en/of school, omgang met anderen en puberteit.</w:t>
            </w:r>
          </w:p>
          <w:p w14:paraId="618EABDA" w14:textId="77777777" w:rsidR="008219A7" w:rsidRPr="002A521B" w:rsidRDefault="008219A7" w:rsidP="008219A7">
            <w:pPr>
              <w:rPr>
                <w:rFonts w:asciiTheme="minorHAnsi" w:hAnsiTheme="minorHAnsi" w:cstheme="minorHAnsi"/>
              </w:rPr>
            </w:pPr>
            <w:r w:rsidRPr="002A521B">
              <w:rPr>
                <w:rFonts w:asciiTheme="minorHAnsi" w:hAnsiTheme="minorHAnsi" w:cstheme="minorHAnsi"/>
              </w:rPr>
              <w:t>De jeugdarts ziet leerlingen met problemen en vragen op medisch gebied, psychosociale</w:t>
            </w:r>
          </w:p>
          <w:p w14:paraId="59AA95BB" w14:textId="1AD0BEB8" w:rsidR="008219A7" w:rsidRPr="002A521B" w:rsidRDefault="008219A7" w:rsidP="008219A7">
            <w:pPr>
              <w:rPr>
                <w:rFonts w:asciiTheme="minorHAnsi" w:hAnsiTheme="minorHAnsi" w:cstheme="minorHAnsi"/>
              </w:rPr>
            </w:pPr>
            <w:r w:rsidRPr="002A521B">
              <w:rPr>
                <w:rFonts w:asciiTheme="minorHAnsi" w:hAnsiTheme="minorHAnsi" w:cstheme="minorHAnsi"/>
              </w:rPr>
              <w:t>ontwikkeling, gedrag en ziekteverzui</w:t>
            </w:r>
            <w:r w:rsidR="00D41D1A">
              <w:rPr>
                <w:rFonts w:asciiTheme="minorHAnsi" w:hAnsiTheme="minorHAnsi" w:cstheme="minorHAnsi"/>
              </w:rPr>
              <w:t>m.</w:t>
            </w:r>
          </w:p>
          <w:p w14:paraId="0F017B98" w14:textId="0D3D9761" w:rsidR="008219A7" w:rsidRPr="002A521B" w:rsidRDefault="008219A7" w:rsidP="008219A7">
            <w:pPr>
              <w:rPr>
                <w:rFonts w:asciiTheme="minorHAnsi" w:hAnsiTheme="minorHAnsi" w:cstheme="minorHAnsi"/>
              </w:rPr>
            </w:pPr>
          </w:p>
          <w:p w14:paraId="6F351B07" w14:textId="77777777" w:rsidR="008219A7" w:rsidRPr="002A521B" w:rsidRDefault="008219A7" w:rsidP="008219A7">
            <w:pPr>
              <w:rPr>
                <w:rFonts w:asciiTheme="minorHAnsi" w:hAnsiTheme="minorHAnsi" w:cstheme="minorHAnsi"/>
              </w:rPr>
            </w:pPr>
            <w:r w:rsidRPr="002A521B">
              <w:rPr>
                <w:rFonts w:asciiTheme="minorHAnsi" w:hAnsiTheme="minorHAnsi" w:cstheme="minorHAnsi"/>
              </w:rPr>
              <w:t xml:space="preserve">Jeugdarts </w:t>
            </w:r>
          </w:p>
          <w:p w14:paraId="0EE50CA1" w14:textId="7CDAC143" w:rsidR="008219A7" w:rsidRPr="002A521B" w:rsidRDefault="008219A7" w:rsidP="008219A7">
            <w:pPr>
              <w:rPr>
                <w:rFonts w:asciiTheme="minorHAnsi" w:hAnsiTheme="minorHAnsi" w:cstheme="minorHAnsi"/>
              </w:rPr>
            </w:pPr>
            <w:r w:rsidRPr="002A521B">
              <w:rPr>
                <w:rFonts w:asciiTheme="minorHAnsi" w:hAnsiTheme="minorHAnsi" w:cstheme="minorHAnsi"/>
              </w:rPr>
              <w:t>Hannah Brandt</w:t>
            </w:r>
          </w:p>
          <w:p w14:paraId="3B61A83E" w14:textId="77777777" w:rsidR="008219A7" w:rsidRPr="002A521B" w:rsidRDefault="005515B8" w:rsidP="008219A7">
            <w:pPr>
              <w:rPr>
                <w:rFonts w:asciiTheme="minorHAnsi" w:hAnsiTheme="minorHAnsi" w:cstheme="minorHAnsi"/>
              </w:rPr>
            </w:pPr>
            <w:hyperlink r:id="rId15" w:history="1">
              <w:r w:rsidR="008219A7" w:rsidRPr="002A521B">
                <w:rPr>
                  <w:rStyle w:val="Hyperlink"/>
                  <w:rFonts w:asciiTheme="minorHAnsi" w:hAnsiTheme="minorHAnsi" w:cstheme="minorHAnsi"/>
                  <w:lang w:eastAsia="nl-NL"/>
                </w:rPr>
                <w:t>hbrand@ggdgelderlandzuid.nl</w:t>
              </w:r>
            </w:hyperlink>
          </w:p>
          <w:p w14:paraId="7893C37A" w14:textId="57BF14F5" w:rsidR="008219A7" w:rsidRPr="002A521B" w:rsidRDefault="008219A7" w:rsidP="008219A7">
            <w:pPr>
              <w:rPr>
                <w:rFonts w:asciiTheme="minorHAnsi" w:hAnsiTheme="minorHAnsi" w:cstheme="minorHAnsi"/>
              </w:rPr>
            </w:pPr>
          </w:p>
          <w:p w14:paraId="2123FE2D" w14:textId="77777777" w:rsidR="008219A7" w:rsidRPr="002A521B" w:rsidRDefault="008219A7" w:rsidP="008219A7">
            <w:pPr>
              <w:rPr>
                <w:rFonts w:asciiTheme="minorHAnsi" w:hAnsiTheme="minorHAnsi" w:cstheme="minorHAnsi"/>
              </w:rPr>
            </w:pPr>
            <w:r w:rsidRPr="002A521B">
              <w:rPr>
                <w:rFonts w:asciiTheme="minorHAnsi" w:hAnsiTheme="minorHAnsi" w:cstheme="minorHAnsi"/>
              </w:rPr>
              <w:t xml:space="preserve">Jeugdverpleegkundige </w:t>
            </w:r>
          </w:p>
          <w:p w14:paraId="71705AED" w14:textId="708E60C9" w:rsidR="008219A7" w:rsidRPr="002A521B" w:rsidRDefault="008219A7" w:rsidP="008219A7">
            <w:pPr>
              <w:rPr>
                <w:rFonts w:asciiTheme="minorHAnsi" w:hAnsiTheme="minorHAnsi" w:cstheme="minorHAnsi"/>
              </w:rPr>
            </w:pPr>
            <w:r w:rsidRPr="002A521B">
              <w:rPr>
                <w:rFonts w:asciiTheme="minorHAnsi" w:hAnsiTheme="minorHAnsi" w:cstheme="minorHAnsi"/>
              </w:rPr>
              <w:t>Marjon van Klaveren</w:t>
            </w:r>
          </w:p>
          <w:p w14:paraId="4CCDF679" w14:textId="50F07309" w:rsidR="008219A7" w:rsidRPr="002A521B" w:rsidRDefault="005515B8" w:rsidP="008219A7">
            <w:pPr>
              <w:rPr>
                <w:rFonts w:asciiTheme="minorHAnsi" w:hAnsiTheme="minorHAnsi" w:cstheme="minorHAnsi"/>
              </w:rPr>
            </w:pPr>
            <w:hyperlink r:id="rId16" w:history="1">
              <w:r w:rsidR="008219A7" w:rsidRPr="002A521B">
                <w:rPr>
                  <w:rStyle w:val="Hyperlink"/>
                  <w:rFonts w:asciiTheme="minorHAnsi" w:eastAsia="Times New Roman" w:hAnsiTheme="minorHAnsi" w:cstheme="minorHAnsi"/>
                  <w:lang w:eastAsia="nl-NL"/>
                </w:rPr>
                <w:t>MvanKlaveren@ggdgelderlandzuid.nl</w:t>
              </w:r>
            </w:hyperlink>
            <w:r w:rsidR="008219A7" w:rsidRPr="002A521B">
              <w:rPr>
                <w:rFonts w:asciiTheme="minorHAnsi" w:eastAsia="Times New Roman" w:hAnsiTheme="minorHAnsi" w:cstheme="minorHAnsi"/>
                <w:lang w:eastAsia="nl-NL"/>
              </w:rPr>
              <w:t xml:space="preserve"> </w:t>
            </w:r>
          </w:p>
          <w:p w14:paraId="4F556D61" w14:textId="003F147C" w:rsidR="008219A7" w:rsidRPr="002A521B" w:rsidRDefault="008219A7" w:rsidP="008219A7">
            <w:pPr>
              <w:rPr>
                <w:rFonts w:asciiTheme="minorHAnsi" w:hAnsiTheme="minorHAnsi" w:cstheme="minorHAnsi"/>
              </w:rPr>
            </w:pPr>
          </w:p>
        </w:tc>
      </w:tr>
    </w:tbl>
    <w:p w14:paraId="698FA062" w14:textId="33461CAE" w:rsidR="0073471A" w:rsidRPr="002A521B" w:rsidRDefault="0073471A">
      <w:pPr>
        <w:rPr>
          <w:rFonts w:asciiTheme="minorHAnsi" w:hAnsiTheme="minorHAnsi" w:cstheme="minorHAnsi"/>
        </w:rPr>
      </w:pPr>
    </w:p>
    <w:tbl>
      <w:tblPr>
        <w:tblStyle w:val="Tabelraster"/>
        <w:tblW w:w="0" w:type="auto"/>
        <w:tblLook w:val="04A0" w:firstRow="1" w:lastRow="0" w:firstColumn="1" w:lastColumn="0" w:noHBand="0" w:noVBand="1"/>
      </w:tblPr>
      <w:tblGrid>
        <w:gridCol w:w="9062"/>
      </w:tblGrid>
      <w:tr w:rsidR="0073471A" w:rsidRPr="002A521B" w14:paraId="3A52F608" w14:textId="77777777" w:rsidTr="00561A7B">
        <w:tc>
          <w:tcPr>
            <w:tcW w:w="9062" w:type="dxa"/>
          </w:tcPr>
          <w:p w14:paraId="0530C06E" w14:textId="0368C415" w:rsidR="0073471A" w:rsidRPr="002A521B" w:rsidRDefault="0073471A" w:rsidP="00561A7B">
            <w:pPr>
              <w:rPr>
                <w:rFonts w:asciiTheme="minorHAnsi" w:hAnsiTheme="minorHAnsi" w:cstheme="minorHAnsi"/>
                <w:b/>
                <w:bCs/>
                <w:i/>
                <w:iCs/>
              </w:rPr>
            </w:pPr>
            <w:r w:rsidRPr="002A521B">
              <w:rPr>
                <w:rFonts w:asciiTheme="minorHAnsi" w:hAnsiTheme="minorHAnsi" w:cstheme="minorHAnsi"/>
                <w:b/>
                <w:bCs/>
                <w:i/>
                <w:iCs/>
              </w:rPr>
              <w:t xml:space="preserve">Leerplicht </w:t>
            </w:r>
            <w:r w:rsidR="008219A7" w:rsidRPr="002A521B">
              <w:rPr>
                <w:rFonts w:asciiTheme="minorHAnsi" w:hAnsiTheme="minorHAnsi" w:cstheme="minorHAnsi"/>
                <w:b/>
                <w:bCs/>
                <w:i/>
                <w:iCs/>
              </w:rPr>
              <w:t>ambtenaar</w:t>
            </w:r>
            <w:r w:rsidRPr="002A521B">
              <w:rPr>
                <w:rFonts w:asciiTheme="minorHAnsi" w:hAnsiTheme="minorHAnsi" w:cstheme="minorHAnsi"/>
                <w:b/>
                <w:bCs/>
                <w:i/>
                <w:iCs/>
              </w:rPr>
              <w:t xml:space="preserve"> </w:t>
            </w:r>
          </w:p>
        </w:tc>
      </w:tr>
      <w:tr w:rsidR="0073471A" w:rsidRPr="002A521B" w14:paraId="187CA231" w14:textId="77777777" w:rsidTr="00561A7B">
        <w:tc>
          <w:tcPr>
            <w:tcW w:w="9062" w:type="dxa"/>
          </w:tcPr>
          <w:p w14:paraId="783E6579" w14:textId="77777777" w:rsidR="008219A7" w:rsidRPr="002A521B" w:rsidRDefault="008219A7" w:rsidP="008219A7">
            <w:pPr>
              <w:rPr>
                <w:rFonts w:asciiTheme="minorHAnsi" w:hAnsiTheme="minorHAnsi" w:cstheme="minorHAnsi"/>
              </w:rPr>
            </w:pPr>
            <w:r w:rsidRPr="002A521B">
              <w:rPr>
                <w:rFonts w:asciiTheme="minorHAnsi" w:hAnsiTheme="minorHAnsi" w:cstheme="minorHAnsi"/>
              </w:rPr>
              <w:t>Wanneer leerlingen veel verzuim laten zien (bijvoorbeeld door ziekte, te laat komen of</w:t>
            </w:r>
          </w:p>
          <w:p w14:paraId="0CC7C59A" w14:textId="77777777" w:rsidR="008219A7" w:rsidRPr="002A521B" w:rsidRDefault="008219A7" w:rsidP="008219A7">
            <w:pPr>
              <w:rPr>
                <w:rFonts w:asciiTheme="minorHAnsi" w:hAnsiTheme="minorHAnsi" w:cstheme="minorHAnsi"/>
              </w:rPr>
            </w:pPr>
            <w:r w:rsidRPr="002A521B">
              <w:rPr>
                <w:rFonts w:asciiTheme="minorHAnsi" w:hAnsiTheme="minorHAnsi" w:cstheme="minorHAnsi"/>
              </w:rPr>
              <w:t>ander ongeoorloofd verzuim) wordt de leerplicht ambtenaar ingeschakeld. De leerplicht</w:t>
            </w:r>
          </w:p>
          <w:p w14:paraId="66F4551F" w14:textId="77777777" w:rsidR="008219A7" w:rsidRPr="002A521B" w:rsidRDefault="008219A7" w:rsidP="008219A7">
            <w:pPr>
              <w:rPr>
                <w:rFonts w:asciiTheme="minorHAnsi" w:hAnsiTheme="minorHAnsi" w:cstheme="minorHAnsi"/>
              </w:rPr>
            </w:pPr>
            <w:r w:rsidRPr="002A521B">
              <w:rPr>
                <w:rFonts w:asciiTheme="minorHAnsi" w:hAnsiTheme="minorHAnsi" w:cstheme="minorHAnsi"/>
              </w:rPr>
              <w:t>ambtenaar kijkt mee met de school, ouders en de leerling om toekomstig verzuim zo veel</w:t>
            </w:r>
          </w:p>
          <w:p w14:paraId="46727E99" w14:textId="77777777" w:rsidR="008219A7" w:rsidRPr="002A521B" w:rsidRDefault="008219A7" w:rsidP="008219A7">
            <w:pPr>
              <w:rPr>
                <w:rFonts w:asciiTheme="minorHAnsi" w:hAnsiTheme="minorHAnsi" w:cstheme="minorHAnsi"/>
              </w:rPr>
            </w:pPr>
            <w:r w:rsidRPr="002A521B">
              <w:rPr>
                <w:rFonts w:asciiTheme="minorHAnsi" w:hAnsiTheme="minorHAnsi" w:cstheme="minorHAnsi"/>
              </w:rPr>
              <w:t>mogelijk te voorkomen.</w:t>
            </w:r>
          </w:p>
          <w:p w14:paraId="316F827C" w14:textId="77777777" w:rsidR="008219A7" w:rsidRPr="002A521B" w:rsidRDefault="008219A7" w:rsidP="008219A7">
            <w:pPr>
              <w:rPr>
                <w:rFonts w:asciiTheme="minorHAnsi" w:hAnsiTheme="minorHAnsi" w:cstheme="minorHAnsi"/>
              </w:rPr>
            </w:pPr>
          </w:p>
          <w:p w14:paraId="7FFDA5E5" w14:textId="4CA5B0E8" w:rsidR="0073471A" w:rsidRPr="002A521B" w:rsidRDefault="008219A7" w:rsidP="008219A7">
            <w:pPr>
              <w:rPr>
                <w:rFonts w:asciiTheme="minorHAnsi" w:hAnsiTheme="minorHAnsi" w:cstheme="minorHAnsi"/>
              </w:rPr>
            </w:pPr>
            <w:r w:rsidRPr="002A521B">
              <w:rPr>
                <w:rFonts w:asciiTheme="minorHAnsi" w:hAnsiTheme="minorHAnsi" w:cstheme="minorHAnsi"/>
              </w:rPr>
              <w:t>Rosa Sluijter</w:t>
            </w:r>
          </w:p>
          <w:p w14:paraId="1BB561FB" w14:textId="1E121D57" w:rsidR="008219A7" w:rsidRPr="002A521B" w:rsidRDefault="005515B8" w:rsidP="008219A7">
            <w:pPr>
              <w:rPr>
                <w:rFonts w:asciiTheme="minorHAnsi" w:hAnsiTheme="minorHAnsi" w:cstheme="minorHAnsi"/>
              </w:rPr>
            </w:pPr>
            <w:hyperlink r:id="rId17" w:history="1">
              <w:r w:rsidR="008219A7" w:rsidRPr="002A521B">
                <w:rPr>
                  <w:rStyle w:val="Hyperlink"/>
                  <w:rFonts w:asciiTheme="minorHAnsi" w:hAnsiTheme="minorHAnsi" w:cstheme="minorHAnsi"/>
                  <w:lang w:eastAsia="nl-NL"/>
                </w:rPr>
                <w:t>r.sluijter@nijmegen.nl</w:t>
              </w:r>
            </w:hyperlink>
          </w:p>
        </w:tc>
      </w:tr>
    </w:tbl>
    <w:p w14:paraId="6D879374" w14:textId="77777777" w:rsidR="0073471A" w:rsidRPr="002A521B" w:rsidRDefault="0073471A">
      <w:pPr>
        <w:rPr>
          <w:rFonts w:asciiTheme="minorHAnsi" w:hAnsiTheme="minorHAnsi" w:cstheme="minorHAnsi"/>
        </w:rPr>
      </w:pPr>
    </w:p>
    <w:sectPr w:rsidR="0073471A" w:rsidRPr="002A5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rlito">
    <w:altName w:val="Arial"/>
    <w:charset w:val="00"/>
    <w:family w:val="swiss"/>
    <w:pitch w:val="variable"/>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AFA7C17"/>
    <w:multiLevelType w:val="hybridMultilevel"/>
    <w:tmpl w:val="B4EE9DA4"/>
    <w:lvl w:ilvl="0" w:tplc="0EB6DC26">
      <w:numFmt w:val="bullet"/>
      <w:lvlText w:val=""/>
      <w:lvlJc w:val="left"/>
      <w:pPr>
        <w:ind w:left="836" w:hanging="360"/>
      </w:pPr>
      <w:rPr>
        <w:rFonts w:ascii="Symbol" w:eastAsia="Symbol" w:hAnsi="Symbol" w:cs="Symbol" w:hint="default"/>
        <w:w w:val="100"/>
        <w:sz w:val="22"/>
        <w:szCs w:val="22"/>
        <w:lang w:val="nl-NL" w:eastAsia="en-US" w:bidi="ar-SA"/>
      </w:rPr>
    </w:lvl>
    <w:lvl w:ilvl="1" w:tplc="4906F850">
      <w:numFmt w:val="bullet"/>
      <w:lvlText w:val=""/>
      <w:lvlJc w:val="left"/>
      <w:pPr>
        <w:ind w:left="934" w:hanging="360"/>
      </w:pPr>
      <w:rPr>
        <w:rFonts w:ascii="Wingdings" w:eastAsia="Wingdings" w:hAnsi="Wingdings" w:cs="Wingdings" w:hint="default"/>
        <w:w w:val="100"/>
        <w:sz w:val="22"/>
        <w:szCs w:val="22"/>
        <w:lang w:val="nl-NL" w:eastAsia="en-US" w:bidi="ar-SA"/>
      </w:rPr>
    </w:lvl>
    <w:lvl w:ilvl="2" w:tplc="A22CF9FE">
      <w:numFmt w:val="bullet"/>
      <w:lvlText w:val="•"/>
      <w:lvlJc w:val="left"/>
      <w:pPr>
        <w:ind w:left="1867" w:hanging="360"/>
      </w:pPr>
      <w:rPr>
        <w:rFonts w:hint="default"/>
        <w:lang w:val="nl-NL" w:eastAsia="en-US" w:bidi="ar-SA"/>
      </w:rPr>
    </w:lvl>
    <w:lvl w:ilvl="3" w:tplc="0706AD20">
      <w:numFmt w:val="bullet"/>
      <w:lvlText w:val="•"/>
      <w:lvlJc w:val="left"/>
      <w:pPr>
        <w:ind w:left="2794" w:hanging="360"/>
      </w:pPr>
      <w:rPr>
        <w:rFonts w:hint="default"/>
        <w:lang w:val="nl-NL" w:eastAsia="en-US" w:bidi="ar-SA"/>
      </w:rPr>
    </w:lvl>
    <w:lvl w:ilvl="4" w:tplc="17AA1A04">
      <w:numFmt w:val="bullet"/>
      <w:lvlText w:val="•"/>
      <w:lvlJc w:val="left"/>
      <w:pPr>
        <w:ind w:left="3722" w:hanging="360"/>
      </w:pPr>
      <w:rPr>
        <w:rFonts w:hint="default"/>
        <w:lang w:val="nl-NL" w:eastAsia="en-US" w:bidi="ar-SA"/>
      </w:rPr>
    </w:lvl>
    <w:lvl w:ilvl="5" w:tplc="4BCAF04E">
      <w:numFmt w:val="bullet"/>
      <w:lvlText w:val="•"/>
      <w:lvlJc w:val="left"/>
      <w:pPr>
        <w:ind w:left="4649" w:hanging="360"/>
      </w:pPr>
      <w:rPr>
        <w:rFonts w:hint="default"/>
        <w:lang w:val="nl-NL" w:eastAsia="en-US" w:bidi="ar-SA"/>
      </w:rPr>
    </w:lvl>
    <w:lvl w:ilvl="6" w:tplc="9AA2A90C">
      <w:numFmt w:val="bullet"/>
      <w:lvlText w:val="•"/>
      <w:lvlJc w:val="left"/>
      <w:pPr>
        <w:ind w:left="5576" w:hanging="360"/>
      </w:pPr>
      <w:rPr>
        <w:rFonts w:hint="default"/>
        <w:lang w:val="nl-NL" w:eastAsia="en-US" w:bidi="ar-SA"/>
      </w:rPr>
    </w:lvl>
    <w:lvl w:ilvl="7" w:tplc="A9CCA970">
      <w:numFmt w:val="bullet"/>
      <w:lvlText w:val="•"/>
      <w:lvlJc w:val="left"/>
      <w:pPr>
        <w:ind w:left="6504" w:hanging="360"/>
      </w:pPr>
      <w:rPr>
        <w:rFonts w:hint="default"/>
        <w:lang w:val="nl-NL" w:eastAsia="en-US" w:bidi="ar-SA"/>
      </w:rPr>
    </w:lvl>
    <w:lvl w:ilvl="8" w:tplc="B1CED952">
      <w:numFmt w:val="bullet"/>
      <w:lvlText w:val="•"/>
      <w:lvlJc w:val="left"/>
      <w:pPr>
        <w:ind w:left="7431" w:hanging="360"/>
      </w:pPr>
      <w:rPr>
        <w:rFonts w:hint="default"/>
        <w:lang w:val="nl-NL" w:eastAsia="en-US" w:bidi="ar-SA"/>
      </w:rPr>
    </w:lvl>
  </w:abstractNum>
  <w:abstractNum w:abstractNumId="1" w15:restartNumberingAfterBreak="0">
    <w:nsid w:val="68BD67A0"/>
    <w:multiLevelType w:val="hybridMultilevel"/>
    <w:tmpl w:val="DDC45472"/>
    <w:lvl w:ilvl="0" w:tplc="04130001">
      <w:start w:val="1"/>
      <w:numFmt w:val="bullet"/>
      <w:lvlText w:val=""/>
      <w:lvlJc w:val="left"/>
      <w:pPr>
        <w:ind w:left="765" w:hanging="360"/>
      </w:pPr>
      <w:rPr>
        <w:rFonts w:ascii="Symbol" w:hAnsi="Symbol" w:hint="default"/>
      </w:rPr>
    </w:lvl>
    <w:lvl w:ilvl="1" w:tplc="04130003">
      <w:start w:val="1"/>
      <w:numFmt w:val="bullet"/>
      <w:lvlText w:val="o"/>
      <w:lvlJc w:val="left"/>
      <w:pPr>
        <w:ind w:left="1485" w:hanging="360"/>
      </w:pPr>
      <w:rPr>
        <w:rFonts w:ascii="Courier New" w:hAnsi="Courier New" w:cs="Courier New" w:hint="default"/>
      </w:rPr>
    </w:lvl>
    <w:lvl w:ilvl="2" w:tplc="04130005">
      <w:start w:val="1"/>
      <w:numFmt w:val="bullet"/>
      <w:lvlText w:val=""/>
      <w:lvlJc w:val="left"/>
      <w:pPr>
        <w:ind w:left="2205" w:hanging="360"/>
      </w:pPr>
      <w:rPr>
        <w:rFonts w:ascii="Wingdings" w:hAnsi="Wingdings" w:hint="default"/>
      </w:rPr>
    </w:lvl>
    <w:lvl w:ilvl="3" w:tplc="04130001">
      <w:start w:val="1"/>
      <w:numFmt w:val="bullet"/>
      <w:lvlText w:val=""/>
      <w:lvlJc w:val="left"/>
      <w:pPr>
        <w:ind w:left="2925" w:hanging="360"/>
      </w:pPr>
      <w:rPr>
        <w:rFonts w:ascii="Symbol" w:hAnsi="Symbol" w:hint="default"/>
      </w:rPr>
    </w:lvl>
    <w:lvl w:ilvl="4" w:tplc="04130003">
      <w:start w:val="1"/>
      <w:numFmt w:val="bullet"/>
      <w:lvlText w:val="o"/>
      <w:lvlJc w:val="left"/>
      <w:pPr>
        <w:ind w:left="3645" w:hanging="360"/>
      </w:pPr>
      <w:rPr>
        <w:rFonts w:ascii="Courier New" w:hAnsi="Courier New" w:cs="Courier New" w:hint="default"/>
      </w:rPr>
    </w:lvl>
    <w:lvl w:ilvl="5" w:tplc="04130005">
      <w:start w:val="1"/>
      <w:numFmt w:val="bullet"/>
      <w:lvlText w:val=""/>
      <w:lvlJc w:val="left"/>
      <w:pPr>
        <w:ind w:left="4365" w:hanging="360"/>
      </w:pPr>
      <w:rPr>
        <w:rFonts w:ascii="Wingdings" w:hAnsi="Wingdings" w:hint="default"/>
      </w:rPr>
    </w:lvl>
    <w:lvl w:ilvl="6" w:tplc="04130001">
      <w:start w:val="1"/>
      <w:numFmt w:val="bullet"/>
      <w:lvlText w:val=""/>
      <w:lvlJc w:val="left"/>
      <w:pPr>
        <w:ind w:left="5085" w:hanging="360"/>
      </w:pPr>
      <w:rPr>
        <w:rFonts w:ascii="Symbol" w:hAnsi="Symbol" w:hint="default"/>
      </w:rPr>
    </w:lvl>
    <w:lvl w:ilvl="7" w:tplc="04130003">
      <w:start w:val="1"/>
      <w:numFmt w:val="bullet"/>
      <w:lvlText w:val="o"/>
      <w:lvlJc w:val="left"/>
      <w:pPr>
        <w:ind w:left="5805" w:hanging="360"/>
      </w:pPr>
      <w:rPr>
        <w:rFonts w:ascii="Courier New" w:hAnsi="Courier New" w:cs="Courier New" w:hint="default"/>
      </w:rPr>
    </w:lvl>
    <w:lvl w:ilvl="8" w:tplc="04130005">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71A"/>
    <w:rsid w:val="00027DAE"/>
    <w:rsid w:val="0007392D"/>
    <w:rsid w:val="001C3491"/>
    <w:rsid w:val="00244BD1"/>
    <w:rsid w:val="00250FFD"/>
    <w:rsid w:val="00296975"/>
    <w:rsid w:val="002A521B"/>
    <w:rsid w:val="00300C35"/>
    <w:rsid w:val="00327343"/>
    <w:rsid w:val="003928D8"/>
    <w:rsid w:val="0041291E"/>
    <w:rsid w:val="004E3A7C"/>
    <w:rsid w:val="0052702D"/>
    <w:rsid w:val="005515B8"/>
    <w:rsid w:val="00566A35"/>
    <w:rsid w:val="0073471A"/>
    <w:rsid w:val="00747AD4"/>
    <w:rsid w:val="007967CD"/>
    <w:rsid w:val="007A7C7D"/>
    <w:rsid w:val="007D5BF1"/>
    <w:rsid w:val="007D61B4"/>
    <w:rsid w:val="008219A7"/>
    <w:rsid w:val="00897872"/>
    <w:rsid w:val="009D6065"/>
    <w:rsid w:val="009F3846"/>
    <w:rsid w:val="00D41D1A"/>
    <w:rsid w:val="00EC3522"/>
    <w:rsid w:val="00F41CE6"/>
    <w:rsid w:val="00F7409B"/>
    <w:rsid w:val="00FA65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7400E"/>
  <w15:chartTrackingRefBased/>
  <w15:docId w15:val="{F84DA17F-D975-4FF5-A540-20E6A9D50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73471A"/>
    <w:pPr>
      <w:widowControl w:val="0"/>
      <w:autoSpaceDE w:val="0"/>
      <w:autoSpaceDN w:val="0"/>
      <w:spacing w:after="0" w:line="240" w:lineRule="auto"/>
    </w:pPr>
    <w:rPr>
      <w:rFonts w:ascii="Carlito" w:eastAsia="Carlito" w:hAnsi="Carlito" w:cs="Carlito"/>
    </w:rPr>
  </w:style>
  <w:style w:type="paragraph" w:styleId="Kop1">
    <w:name w:val="heading 1"/>
    <w:basedOn w:val="Standaard"/>
    <w:link w:val="Kop1Char"/>
    <w:uiPriority w:val="1"/>
    <w:qFormat/>
    <w:rsid w:val="0073471A"/>
    <w:pPr>
      <w:spacing w:before="1"/>
      <w:ind w:left="827" w:hanging="360"/>
      <w:outlineLvl w:val="0"/>
    </w:pPr>
    <w:rPr>
      <w:b/>
      <w:bCs/>
    </w:rPr>
  </w:style>
  <w:style w:type="paragraph" w:styleId="Kop2">
    <w:name w:val="heading 2"/>
    <w:basedOn w:val="Standaard"/>
    <w:link w:val="Kop2Char"/>
    <w:uiPriority w:val="1"/>
    <w:qFormat/>
    <w:rsid w:val="0073471A"/>
    <w:pPr>
      <w:ind w:left="116"/>
      <w:outlineLvl w:val="1"/>
    </w:pPr>
    <w:rPr>
      <w:b/>
      <w:bCs/>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73471A"/>
    <w:rPr>
      <w:rFonts w:ascii="Carlito" w:eastAsia="Carlito" w:hAnsi="Carlito" w:cs="Carlito"/>
      <w:b/>
      <w:bCs/>
    </w:rPr>
  </w:style>
  <w:style w:type="character" w:customStyle="1" w:styleId="Kop2Char">
    <w:name w:val="Kop 2 Char"/>
    <w:basedOn w:val="Standaardalinea-lettertype"/>
    <w:link w:val="Kop2"/>
    <w:uiPriority w:val="1"/>
    <w:rsid w:val="0073471A"/>
    <w:rPr>
      <w:rFonts w:ascii="Carlito" w:eastAsia="Carlito" w:hAnsi="Carlito" w:cs="Carlito"/>
      <w:b/>
      <w:bCs/>
      <w:i/>
    </w:rPr>
  </w:style>
  <w:style w:type="paragraph" w:styleId="Plattetekst">
    <w:name w:val="Body Text"/>
    <w:basedOn w:val="Standaard"/>
    <w:link w:val="PlattetekstChar"/>
    <w:uiPriority w:val="1"/>
    <w:qFormat/>
    <w:rsid w:val="0073471A"/>
  </w:style>
  <w:style w:type="character" w:customStyle="1" w:styleId="PlattetekstChar">
    <w:name w:val="Platte tekst Char"/>
    <w:basedOn w:val="Standaardalinea-lettertype"/>
    <w:link w:val="Plattetekst"/>
    <w:uiPriority w:val="1"/>
    <w:rsid w:val="0073471A"/>
    <w:rPr>
      <w:rFonts w:ascii="Carlito" w:eastAsia="Carlito" w:hAnsi="Carlito" w:cs="Carlito"/>
    </w:rPr>
  </w:style>
  <w:style w:type="paragraph" w:styleId="Lijstalinea">
    <w:name w:val="List Paragraph"/>
    <w:basedOn w:val="Standaard"/>
    <w:uiPriority w:val="34"/>
    <w:qFormat/>
    <w:rsid w:val="0073471A"/>
    <w:pPr>
      <w:ind w:left="836" w:hanging="360"/>
    </w:pPr>
  </w:style>
  <w:style w:type="table" w:styleId="Tabelraster">
    <w:name w:val="Table Grid"/>
    <w:basedOn w:val="Standaardtabel"/>
    <w:uiPriority w:val="39"/>
    <w:rsid w:val="00734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73471A"/>
    <w:rPr>
      <w:color w:val="0563C1" w:themeColor="hyperlink"/>
      <w:u w:val="single"/>
    </w:rPr>
  </w:style>
  <w:style w:type="character" w:styleId="Onopgelostemelding">
    <w:name w:val="Unresolved Mention"/>
    <w:basedOn w:val="Standaardalinea-lettertype"/>
    <w:uiPriority w:val="99"/>
    <w:semiHidden/>
    <w:unhideWhenUsed/>
    <w:rsid w:val="0073471A"/>
    <w:rPr>
      <w:color w:val="605E5C"/>
      <w:shd w:val="clear" w:color="auto" w:fill="E1DFDD"/>
    </w:rPr>
  </w:style>
  <w:style w:type="paragraph" w:styleId="Geenafstand">
    <w:name w:val="No Spacing"/>
    <w:uiPriority w:val="1"/>
    <w:qFormat/>
    <w:rsid w:val="00747AD4"/>
    <w:pPr>
      <w:widowControl w:val="0"/>
      <w:autoSpaceDE w:val="0"/>
      <w:autoSpaceDN w:val="0"/>
      <w:spacing w:after="0" w:line="240" w:lineRule="auto"/>
    </w:pPr>
    <w:rPr>
      <w:rFonts w:ascii="Carlito" w:eastAsia="Carlito" w:hAnsi="Carlito" w:cs="Carlito"/>
    </w:rPr>
  </w:style>
  <w:style w:type="character" w:styleId="GevolgdeHyperlink">
    <w:name w:val="FollowedHyperlink"/>
    <w:basedOn w:val="Standaardalinea-lettertype"/>
    <w:uiPriority w:val="99"/>
    <w:semiHidden/>
    <w:unhideWhenUsed/>
    <w:rsid w:val="007A7C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126217">
      <w:bodyDiv w:val="1"/>
      <w:marLeft w:val="0"/>
      <w:marRight w:val="0"/>
      <w:marTop w:val="0"/>
      <w:marBottom w:val="0"/>
      <w:divBdr>
        <w:top w:val="none" w:sz="0" w:space="0" w:color="auto"/>
        <w:left w:val="none" w:sz="0" w:space="0" w:color="auto"/>
        <w:bottom w:val="none" w:sz="0" w:space="0" w:color="auto"/>
        <w:right w:val="none" w:sz="0" w:space="0" w:color="auto"/>
      </w:divBdr>
    </w:div>
    <w:div w:id="1672487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poelstra@citadelcollege.nl" TargetMode="External"/><Relationship Id="rId13" Type="http://schemas.openxmlformats.org/officeDocument/2006/relationships/hyperlink" Target="mailto:mvandenbosch@samenwerkingsverbandvo.n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ocampus.sharepoint.com/:w:/s/cit-afd-openbaar/ESnnXU_9l7lNtZM3LRIOVpcB5D4YNfdcuAjRH146kUDxHA?e=xMdeCr" TargetMode="External"/><Relationship Id="rId12" Type="http://schemas.openxmlformats.org/officeDocument/2006/relationships/hyperlink" Target="mailto:s.jacobs@citadelcollege.nl" TargetMode="External"/><Relationship Id="rId17" Type="http://schemas.openxmlformats.org/officeDocument/2006/relationships/hyperlink" Target="mailto:r.sluijter@nijmegen.nl" TargetMode="External"/><Relationship Id="rId2" Type="http://schemas.openxmlformats.org/officeDocument/2006/relationships/styles" Target="styles.xml"/><Relationship Id="rId16" Type="http://schemas.openxmlformats.org/officeDocument/2006/relationships/hyperlink" Target="mailto:MvanKlaveren@ggdgelderlandzuid.nl" TargetMode="External"/><Relationship Id="rId1" Type="http://schemas.openxmlformats.org/officeDocument/2006/relationships/numbering" Target="numbering.xml"/><Relationship Id="rId6" Type="http://schemas.openxmlformats.org/officeDocument/2006/relationships/image" Target="cid:image001.png@01D8E219.428FCDD0" TargetMode="External"/><Relationship Id="rId11" Type="http://schemas.openxmlformats.org/officeDocument/2006/relationships/hyperlink" Target="mailto:J.steenwijk@citadelcollege.nl" TargetMode="External"/><Relationship Id="rId5" Type="http://schemas.openxmlformats.org/officeDocument/2006/relationships/image" Target="media/image1.png"/><Relationship Id="rId15" Type="http://schemas.openxmlformats.org/officeDocument/2006/relationships/hyperlink" Target="mailto:hbrand@ggdgelderlandzuid.nl" TargetMode="External"/><Relationship Id="rId10" Type="http://schemas.openxmlformats.org/officeDocument/2006/relationships/hyperlink" Target="mailto:m.floris@citadelcollege.n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l.janssen@citadelcollege.nl" TargetMode="External"/><Relationship Id="rId14" Type="http://schemas.openxmlformats.org/officeDocument/2006/relationships/hyperlink" Target="mailto:m.postma@samenwerkingsverbandvo.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1153</Words>
  <Characters>6347</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Jansen</dc:creator>
  <cp:keywords/>
  <dc:description/>
  <cp:lastModifiedBy>Jildou Spoelstra</cp:lastModifiedBy>
  <cp:revision>3</cp:revision>
  <cp:lastPrinted>2022-11-09T13:52:00Z</cp:lastPrinted>
  <dcterms:created xsi:type="dcterms:W3CDTF">2022-11-11T12:18:00Z</dcterms:created>
  <dcterms:modified xsi:type="dcterms:W3CDTF">2022-11-11T12:23:00Z</dcterms:modified>
</cp:coreProperties>
</file>